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OC Heading"/>
      </w:pPr>
      <w:r>
        <w:rPr>
          <w:color w:val="000000"/>
          <w:u w:color="000000"/>
        </w:rPr>
        <w:drawing>
          <wp:inline distT="0" distB="0" distL="0" distR="0">
            <wp:extent cx="4044950" cy="554991"/>
            <wp:effectExtent l="0" t="0" r="0" b="0"/>
            <wp:docPr id="1073741825" name="officeArt object" descr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 1" descr="Bild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554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rödtext"/>
      </w:pPr>
    </w:p>
    <w:p>
      <w:pPr>
        <w:pStyle w:val="Title"/>
        <w:spacing w:line="360" w:lineRule="auto"/>
      </w:pPr>
      <w:r>
        <w:rPr>
          <w:rtl w:val="0"/>
          <w:lang w:val="sv-SE"/>
        </w:rPr>
        <w:t>Medlemsblad nr 1, 2019</w:t>
      </w:r>
    </w:p>
    <w:p>
      <w:pPr>
        <w:pStyle w:val="heading 1"/>
        <w:spacing w:line="240" w:lineRule="auto"/>
        <w:rPr>
          <w:sz w:val="36"/>
          <w:szCs w:val="36"/>
        </w:rPr>
      </w:pPr>
      <w:r>
        <w:rPr>
          <w:sz w:val="36"/>
          <w:szCs w:val="36"/>
          <w:rtl w:val="0"/>
          <w:lang w:val="sv-SE"/>
        </w:rPr>
        <w:t>Ordf</w:t>
      </w:r>
      <w:r>
        <w:rPr>
          <w:sz w:val="36"/>
          <w:szCs w:val="36"/>
          <w:rtl w:val="0"/>
          <w:lang w:val="sv-SE"/>
        </w:rPr>
        <w:t>ö</w:t>
      </w:r>
      <w:r>
        <w:rPr>
          <w:sz w:val="36"/>
          <w:szCs w:val="36"/>
          <w:rtl w:val="0"/>
          <w:lang w:val="sv-SE"/>
        </w:rPr>
        <w:t xml:space="preserve">randen har ordet: </w:t>
      </w:r>
    </w:p>
    <w:p>
      <w:pPr>
        <w:pStyle w:val="heading 1"/>
        <w:spacing w:line="240" w:lineRule="auto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  <w:lang w:val="sv-SE"/>
        </w:rPr>
        <w:t>Nytt politiskt landskap</w:t>
      </w:r>
    </w:p>
    <w:p>
      <w:pPr>
        <w:pStyle w:val="Brödtext"/>
      </w:pPr>
    </w:p>
    <w:p>
      <w:pPr>
        <w:pStyle w:val="No Spacing"/>
        <w:spacing w:line="360" w:lineRule="auto"/>
      </w:pPr>
      <w:r>
        <w:rPr>
          <w:rtl w:val="0"/>
          <w:lang w:val="sv-SE"/>
        </w:rPr>
        <w:t>Till slut fick vi en regering som enligt egen utsago tar sin form utifr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n 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>ett nytt politiskt landskap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 xml:space="preserve">. Det kanske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men det jag omedelbart funderar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ver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om det har n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gon direkt betydelse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mig och det som jag sysslar med. Framtidens historieskrivare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vara de som kan uttala sig om det. Det jag tror kan vara 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jligt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att vi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r en annan hantering av LSS-lagstiftningen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 vad som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resl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s i den nyligen framlagda utredningen. Det kan se ut som att det inte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en slump att vi samtidigt firar att FN-konventionen firar tio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sedan Sverige ratificerade den.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rmed skulle den efterlevas i Sverige. N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got som granskas regelbundet av FN. Detta skedde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rsta g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ngen 2014 och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nu aktuellt igen. I konventionen 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mns behovet av en oberoende MR-funktion i landet. En s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dan har nu angivits i regeringsdeklarationen. Jag hoppas verkligen att det blir s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. Konventionen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ste m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rkas tydligare i det dagliga arbetet och vardagen i Sverige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n vad som nu sker. 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</w:pPr>
      <w:r>
        <w:rPr>
          <w:rtl w:val="0"/>
          <w:lang w:val="sv-SE"/>
        </w:rPr>
        <w:t xml:space="preserve">HHF har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rsm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te den 26 april som traditionellt avh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lls i ABF-huset i Stockholm. Planen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att vi ska ett seminarium i anslutning till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rsm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tet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ambitionen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att ge en bredare tillbakablick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vad som ledde fram till att vi nu har en konvention. Vi kommer att ha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b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rjan i 1980-talet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FN 1981 hade ett handikapp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r. 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sta viktiga steg blev FN:s standardregler och en 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rskild rapport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med 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>panel of experts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 xml:space="preserve">. 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</w:pPr>
      <w:r>
        <w:rPr>
          <w:rtl w:val="0"/>
          <w:lang w:val="sv-SE"/>
        </w:rPr>
        <w:t>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refter bildas IDA (International Disabilty Alliance) av de internationella funktionshinderorganisationerna och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b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rjar arbetet i FN med att arbeta fram en konvention. HHF:s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ng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riga 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 Bengt Lindqvist hade en central roll i denna process. Jag hoppas att detta ska vara ett givande seminarium med ny information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de som inte varit med hela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gen. N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gra av oss har det och har ett ansvar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att detta blir beskrivet. Det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ocks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grundtanken med det projekt som HHF har 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kt medel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hos arvsfonden men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nnu inte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tt n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got beslut om.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Å</w:t>
      </w:r>
      <w:r>
        <w:rPr>
          <w:rtl w:val="0"/>
          <w:lang w:val="sv-SE"/>
        </w:rPr>
        <w:t>ret som ligger framf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oss pr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glas av att vi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ste forts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tta arbetet med att hitta en finansiering som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vi skulle kunna skapa en kansliresurs vilket skulle skapa helt andra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ruts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ttningar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reningens verksamhet. En annan viktig uppgift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s att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ka antalet medlemmar s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 enskilda som organisationer.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</w:pPr>
      <w:r>
        <w:rPr>
          <w:rtl w:val="0"/>
          <w:lang w:val="sv-SE"/>
        </w:rPr>
        <w:t>Med det nya politiska landskapet ska det ocks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bli intressant att se om det inneb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ndringar och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rb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ttringar i funktionshindrades livsvillkor. En viktig del i det vore att vi och andra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b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ttre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ruts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ttningar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beskriva och bevara funktionshindrades kulturarv.</w:t>
      </w:r>
    </w:p>
    <w:p>
      <w:pPr>
        <w:pStyle w:val="Brödtext"/>
      </w:pPr>
    </w:p>
    <w:p>
      <w:pPr>
        <w:pStyle w:val="Brödtext"/>
        <w:spacing w:line="360" w:lineRule="auto"/>
        <w:rPr>
          <w:rFonts w:ascii="Calibri" w:cs="Calibri" w:hAnsi="Calibri" w:eastAsia="Calibri"/>
          <w:i w:val="1"/>
          <w:iCs w:val="1"/>
        </w:rPr>
      </w:pPr>
      <w:r>
        <w:rPr>
          <w:rFonts w:ascii="Calibri" w:cs="Calibri" w:hAnsi="Calibri" w:eastAsia="Calibri"/>
          <w:i w:val="1"/>
          <w:iCs w:val="1"/>
          <w:rtl w:val="0"/>
          <w:lang w:val="de-DE"/>
        </w:rPr>
        <w:t>Jan-Peter Str</w:t>
      </w:r>
      <w:r>
        <w:rPr>
          <w:rFonts w:ascii="Calibri" w:cs="Calibri" w:hAnsi="Calibri" w:eastAsia="Calibri"/>
          <w:i w:val="1"/>
          <w:iCs w:val="1"/>
          <w:rtl w:val="0"/>
          <w:lang w:val="sv-S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nl-NL"/>
        </w:rPr>
        <w:t>mgren, Ordf</w:t>
      </w:r>
      <w:r>
        <w:rPr>
          <w:rFonts w:ascii="Calibri" w:cs="Calibri" w:hAnsi="Calibri" w:eastAsia="Calibri"/>
          <w:i w:val="1"/>
          <w:iCs w:val="1"/>
          <w:rtl w:val="0"/>
          <w:lang w:val="sv-SE"/>
        </w:rPr>
        <w:t>ö</w:t>
      </w:r>
      <w:r>
        <w:rPr>
          <w:rFonts w:ascii="Calibri" w:cs="Calibri" w:hAnsi="Calibri" w:eastAsia="Calibri"/>
          <w:i w:val="1"/>
          <w:iCs w:val="1"/>
          <w:rtl w:val="0"/>
          <w:lang w:val="fr-FR"/>
        </w:rPr>
        <w:t>rande HHF</w:t>
      </w:r>
    </w:p>
    <w:p>
      <w:pPr>
        <w:pStyle w:val="Brödtext"/>
        <w:spacing w:line="360" w:lineRule="auto"/>
        <w:rPr>
          <w:i w:val="1"/>
          <w:iCs w:val="1"/>
        </w:rPr>
      </w:pPr>
    </w:p>
    <w:p>
      <w:pPr>
        <w:pStyle w:val="heading 1"/>
        <w:rPr>
          <w:b w:val="1"/>
          <w:bCs w:val="1"/>
        </w:rPr>
      </w:pPr>
      <w:r>
        <w:rPr>
          <w:rFonts w:ascii="Helvetica Light" w:hAnsi="Helvetica Light"/>
          <w:b w:val="0"/>
          <w:bCs w:val="0"/>
          <w:rtl w:val="0"/>
          <w:lang w:val="sv-SE"/>
        </w:rPr>
        <w:t>Bokanm</w:t>
      </w:r>
      <w:r>
        <w:rPr>
          <w:rFonts w:ascii="Helvetica Light" w:hAnsi="Helvetica Light" w:hint="default"/>
          <w:b w:val="0"/>
          <w:bCs w:val="0"/>
          <w:rtl w:val="0"/>
          <w:lang w:val="sv-SE"/>
        </w:rPr>
        <w:t>ä</w:t>
      </w:r>
      <w:r>
        <w:rPr>
          <w:rFonts w:ascii="Helvetica Light" w:hAnsi="Helvetica Light"/>
          <w:b w:val="0"/>
          <w:bCs w:val="0"/>
          <w:rtl w:val="0"/>
          <w:lang w:val="sv-SE"/>
        </w:rPr>
        <w:t>lan:</w:t>
      </w:r>
      <w:r>
        <w:rPr>
          <w:b w:val="1"/>
          <w:bCs w:val="1"/>
          <w:rtl w:val="0"/>
          <w:lang w:val="sv-SE"/>
        </w:rPr>
        <w:t xml:space="preserve"> </w:t>
      </w:r>
    </w:p>
    <w:p>
      <w:pPr>
        <w:pStyle w:val="heading 1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Respekt f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r kroppen, ocks</w:t>
      </w:r>
      <w:r>
        <w:rPr>
          <w:b w:val="1"/>
          <w:bCs w:val="1"/>
          <w:rtl w:val="0"/>
          <w:lang w:val="sv-SE"/>
        </w:rPr>
        <w:t xml:space="preserve">å </w:t>
      </w:r>
      <w:r>
        <w:rPr>
          <w:b w:val="1"/>
          <w:bCs w:val="1"/>
          <w:rtl w:val="0"/>
          <w:lang w:val="sv-SE"/>
        </w:rPr>
        <w:t>n</w:t>
      </w:r>
      <w:r>
        <w:rPr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 xml:space="preserve">r den </w:t>
      </w:r>
      <w:r>
        <w:rPr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r d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d</w:t>
      </w:r>
    </w:p>
    <w:p>
      <w:pPr>
        <w:pStyle w:val="Brödtext"/>
        <w:rPr>
          <w:b w:val="1"/>
          <w:bCs w:val="1"/>
        </w:rPr>
      </w:pP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Senaste numret av den danska Handicaphistorisk Tidskrift (nr 40)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huvudtemat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rh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llandet mellan forskningsintresse och respekt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 xml:space="preserve">r kroppen sett ur ett historiskt perspektiv. Artiklarna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en uppf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ljning av en temadag i juni 2018 anordnad av danska Handikapphistoriska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reningen om respekten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 kroppen, ocks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de-DE"/>
        </w:rPr>
        <w:t xml:space="preserve">r den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r d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d.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 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rtl w:val="0"/>
        </w:rPr>
        <w:t>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 xml:space="preserve">rfattare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de-DE"/>
        </w:rPr>
        <w:t>r Signe Goldman, Tim Flohr S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rensen och Birgit Kirkebᴂk bidrar med var sin artikel d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de diskuteras synen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 xml:space="preserve">vad man kallar </w:t>
      </w:r>
      <w:r>
        <w:rPr>
          <w:rFonts w:ascii="Arial" w:hAnsi="Arial" w:hint="default"/>
          <w:rtl w:val="0"/>
          <w:lang w:val="sv-SE"/>
        </w:rPr>
        <w:t>”</w:t>
      </w:r>
      <w:r>
        <w:rPr>
          <w:rFonts w:ascii="Arial" w:hAnsi="Arial"/>
          <w:rtl w:val="0"/>
          <w:lang w:val="da-DK"/>
        </w:rPr>
        <w:t>de 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rnl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sas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rd</w:t>
      </w:r>
      <w:r>
        <w:rPr>
          <w:rFonts w:ascii="Arial" w:hAnsi="Arial" w:hint="default"/>
          <w:rtl w:val="0"/>
          <w:lang w:val="sv-SE"/>
        </w:rPr>
        <w:t>”</w:t>
      </w:r>
      <w:r>
        <w:rPr>
          <w:rFonts w:ascii="Arial" w:hAnsi="Arial"/>
          <w:rtl w:val="0"/>
          <w:lang w:val="sv-SE"/>
        </w:rPr>
        <w:t>,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rdar som anv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en-US"/>
        </w:rPr>
        <w:t>nts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 att begrava patienter med psykiska besv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och som ligger i anslutning till mentalsjukhus. Dessa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 xml:space="preserve">rdar var inte </w:t>
      </w:r>
      <w:r>
        <w:rPr>
          <w:rFonts w:ascii="Arial" w:hAnsi="Arial" w:hint="default"/>
          <w:rtl w:val="0"/>
          <w:lang w:val="sv-SE"/>
        </w:rPr>
        <w:t>”</w:t>
      </w:r>
      <w:r>
        <w:rPr>
          <w:rFonts w:ascii="Arial" w:hAnsi="Arial"/>
          <w:rtl w:val="0"/>
          <w:lang w:val="nl-NL"/>
        </w:rPr>
        <w:t>vigda</w:t>
      </w:r>
      <w:r>
        <w:rPr>
          <w:rFonts w:ascii="Arial" w:hAnsi="Arial" w:hint="default"/>
          <w:rtl w:val="0"/>
          <w:lang w:val="sv-SE"/>
        </w:rPr>
        <w:t>”</w:t>
      </w:r>
      <w:r>
        <w:rPr>
          <w:rFonts w:ascii="Arial" w:hAnsi="Arial"/>
          <w:rtl w:val="0"/>
          <w:lang w:val="sv-SE"/>
        </w:rPr>
        <w:t>, patienterna begravdes s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ledes inte i vigd jord och omfattas inte av nuvarande lagstiftning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 begravningsplatser.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i w:val="1"/>
          <w:iCs w:val="1"/>
          <w:rtl w:val="0"/>
          <w:lang w:val="da-DK"/>
        </w:rPr>
        <w:t>Signe Goldman</w:t>
      </w:r>
      <w:r>
        <w:rPr>
          <w:rFonts w:ascii="Arial" w:hAnsi="Arial" w:hint="default"/>
          <w:rtl w:val="0"/>
          <w:lang w:val="sv-SE"/>
        </w:rPr>
        <w:t xml:space="preserve"> ä</w:t>
      </w:r>
      <w:r>
        <w:rPr>
          <w:rFonts w:ascii="Arial" w:hAnsi="Arial"/>
          <w:rtl w:val="0"/>
          <w:lang w:val="sv-SE"/>
        </w:rPr>
        <w:t>r fotograf och har dokumenterat  Annebergsparken i Nykᴓbing,  d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 xml:space="preserve">r det legat ett psykiatriskt sjukhus som idag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museum.  Parken har ocks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 xml:space="preserve"> kallats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a-DK"/>
        </w:rPr>
        <w:t>r den 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rnl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sa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rden. Namnet anspelar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seden att ta bort de d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da patienternas 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nl-NL"/>
        </w:rPr>
        <w:t>rnor innan de begrovs. S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dana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 xml:space="preserve">rdar grundades runt om i Danmark mellan 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 xml:space="preserve">ren 1809 0ch 1920. Idag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de flesta helt borta eller endast bevarade som parkanl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ggningar med f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eller inga sp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 xml:space="preserve">r av de avlidnas gravar. 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i w:val="1"/>
          <w:iCs w:val="1"/>
          <w:rtl w:val="0"/>
          <w:lang w:val="de-DE"/>
        </w:rPr>
        <w:t>Tim Flohr Sᴓrensen</w:t>
      </w:r>
      <w:r>
        <w:rPr>
          <w:rFonts w:ascii="Arial" w:hAnsi="Arial"/>
          <w:rtl w:val="0"/>
          <w:lang w:val="de-DE"/>
        </w:rPr>
        <w:t xml:space="preserve"> ber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ttar om tv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rdar som h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rde samman med mentalsjukhus. Den ena ligger vid psykiatrisjukhuset i Risskov och skulle upph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 xml:space="preserve">ra och ge mark 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t nya bost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der. Detta politiska beslut v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 xml:space="preserve">llade stor debatt. Den andra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da-DK"/>
        </w:rPr>
        <w:t>r Skovkirkeg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rden  i Nykᴓbing, Sj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lland,  anlagd 1915. I anslutning till den senare finns ocks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en byggnad d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nl-NL"/>
        </w:rPr>
        <w:t>r de d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das 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rnor ing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r i en preparatsamling.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rtl w:val="0"/>
        </w:rPr>
        <w:t>S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rensen konstaterar att 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rnkyrkog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rdarna inte omfattas av de best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mmelser som g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ller andra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rdar och begravningsplatser. Han st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da-DK"/>
        </w:rPr>
        <w:t>ller sig fr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 xml:space="preserve">gan vilka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grunderna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 beslut om bevarande alternativt nedl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ggelse? Vilka estetiska och etiska bed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mningar ska g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 xml:space="preserve">ras vid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renden av detta slag?  Synen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de olika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rdarna skiljer sig fr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n ort till ort. N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da-DK"/>
        </w:rPr>
        <w:t>r det g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da-DK"/>
        </w:rPr>
        <w:t>ller Skovkirkeg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rden konstaterar S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rensen att den omg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rdas av en viss respekt, men det beror snarast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att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samma plats finns en gravh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g fr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nl-NL"/>
        </w:rPr>
        <w:t>n brons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 xml:space="preserve">ldern och denna grav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fridlyst och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rhindrar att h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byggs nya hus.  Helt nyligen blev ocks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</w:rPr>
        <w:t>sj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lva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rden fredad. D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remot skedde n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got s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dant inte n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da-DK"/>
        </w:rPr>
        <w:t>r det g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ller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da-DK"/>
        </w:rPr>
        <w:t>rden i Risskov, d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det nu skall byggas bost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der. Man bevarade dock n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gra gravstenar som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rdes till ett n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rliggande st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it-IT"/>
        </w:rPr>
        <w:t xml:space="preserve">lle. 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i w:val="1"/>
          <w:iCs w:val="1"/>
          <w:rtl w:val="0"/>
          <w:lang w:val="da-DK"/>
        </w:rPr>
        <w:t>Birgit Kirkebᴂk</w:t>
      </w:r>
      <w:r>
        <w:rPr>
          <w:rFonts w:ascii="Arial" w:hAnsi="Arial"/>
          <w:rtl w:val="0"/>
        </w:rPr>
        <w:t xml:space="preserve">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ljer i sin artikel under temat 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rnl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sas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 med en skildring av ett enskilt m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nnisko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a-DK"/>
        </w:rPr>
        <w:t>de ,Marie Heertfort  (g. Carlsen). Marie Heertfort var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a-DK"/>
        </w:rPr>
        <w:t>dd 1878; hennes far var l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kare och hennes mor pr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 xml:space="preserve">stdotter. Hon gifte sig 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da-DK"/>
        </w:rPr>
        <w:t>r 1900 med Hjalmar Carlsen, som d</w:t>
      </w:r>
      <w:r>
        <w:rPr>
          <w:rFonts w:ascii="Arial" w:hAnsi="Arial" w:hint="default"/>
          <w:rtl w:val="0"/>
          <w:lang w:val="sv-SE"/>
        </w:rPr>
        <w:t>å ä</w:t>
      </w:r>
      <w:r>
        <w:rPr>
          <w:rFonts w:ascii="Arial" w:hAnsi="Arial"/>
          <w:rtl w:val="0"/>
          <w:lang w:val="de-DE"/>
        </w:rPr>
        <w:t>gde en klich</w:t>
      </w:r>
      <w:r>
        <w:rPr>
          <w:rFonts w:ascii="Arial" w:hAnsi="Arial" w:hint="default"/>
          <w:rtl w:val="0"/>
          <w:lang w:val="sv-SE"/>
        </w:rPr>
        <w:t>é</w:t>
      </w:r>
      <w:r>
        <w:rPr>
          <w:rFonts w:ascii="Arial" w:hAnsi="Arial"/>
          <w:rtl w:val="0"/>
          <w:lang w:val="da-DK"/>
        </w:rPr>
        <w:t>fabrik i Odense. I rask takt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 xml:space="preserve">dde Marie sju barn, det sista 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 1912, och det var i samband med den sista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rlossningen hon b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rjar f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psykiska besv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r. 1913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rdes hon till Sct. Hans Hospital men flyttades</w:t>
      </w:r>
      <w:r>
        <w:rPr>
          <w:rFonts w:ascii="Arial" w:hAnsi="Arial" w:hint="default"/>
          <w:rtl w:val="0"/>
          <w:lang w:val="sv-SE"/>
        </w:rPr>
        <w:t xml:space="preserve"> å</w:t>
      </w:r>
      <w:r>
        <w:rPr>
          <w:rFonts w:ascii="Arial" w:hAnsi="Arial"/>
          <w:rtl w:val="0"/>
          <w:lang w:val="de-DE"/>
        </w:rPr>
        <w:t>r 1916 d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rifr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da-DK"/>
        </w:rPr>
        <w:t>n till Amtshospitalet i Nyk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ping. H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 stannade hon till sin d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d den 27 mars 1917. Under sjukhusvistelsen blev det skilsm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 xml:space="preserve">ssa och mannen gifte om sig. Maries diagnos var schizofreni. Hennes levnadstecknare </w:t>
      </w:r>
      <w:r>
        <w:rPr>
          <w:rFonts w:ascii="Arial" w:hAnsi="Arial"/>
          <w:i w:val="1"/>
          <w:iCs w:val="1"/>
          <w:rtl w:val="0"/>
          <w:lang w:val="da-DK"/>
        </w:rPr>
        <w:t>Hanne Thorup Koudal</w:t>
      </w:r>
      <w:r>
        <w:rPr>
          <w:rFonts w:ascii="Arial" w:hAnsi="Arial"/>
          <w:rtl w:val="0"/>
        </w:rPr>
        <w:t xml:space="preserve">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rs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ker i en artikel (2006) dock fastst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lla Maries sjukdom och fann flera orsaker till hennes tillst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nd. Hon menar att de m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nga graviditeterna m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it-IT"/>
        </w:rPr>
        <w:t>tte ha t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rt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Maries psykiska h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it-IT"/>
        </w:rPr>
        <w:t xml:space="preserve">lsa. 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</w:p>
    <w:p>
      <w:pPr>
        <w:pStyle w:val="Brödtext"/>
        <w:spacing w:line="360" w:lineRule="auto"/>
        <w:rPr>
          <w:rFonts w:ascii="Arial" w:cs="Arial" w:hAnsi="Arial" w:eastAsia="Arial"/>
        </w:rPr>
      </w:pPr>
      <w:r>
        <w:rPr>
          <w:rFonts w:ascii="Arial" w:hAnsi="Arial"/>
          <w:rtl w:val="0"/>
        </w:rPr>
        <w:t>H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 xml:space="preserve">nvisar till psykiatern </w:t>
      </w:r>
      <w:r>
        <w:rPr>
          <w:rFonts w:ascii="Arial" w:hAnsi="Arial"/>
          <w:i w:val="1"/>
          <w:iCs w:val="1"/>
          <w:rtl w:val="0"/>
          <w:lang w:val="da-DK"/>
        </w:rPr>
        <w:t>Mogens Mellergaard</w:t>
      </w:r>
      <w:r>
        <w:rPr>
          <w:rFonts w:ascii="Arial" w:hAnsi="Arial"/>
          <w:rtl w:val="0"/>
          <w:lang w:val="sv-SE"/>
        </w:rPr>
        <w:t xml:space="preserve">  som kritiserar d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tidens s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tt att skriva medicinska  journaler och s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ger sig vara os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ker om det verkligen var schizofreni Marie Carlsen led av. Han menar att det snarare var fr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gan om en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rlossningspsykos. D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</w:rPr>
        <w:t>man p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 xml:space="preserve"> 1800-1900-talet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rde patienter till mentalsjukhus unders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kte man s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llan den fysiska delen utan endast den psykiska. Marie hade bl.a. diagnosticerats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a-DK"/>
        </w:rPr>
        <w:t>r f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</w:rPr>
        <w:t>rstoring av sk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nl-NL"/>
        </w:rPr>
        <w:t>ldk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rteln , vilket mycket v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l kan ha p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verkat hennes psyke. Hon liksom m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nl-NL"/>
        </w:rPr>
        <w:t>nga andra patienter begrovs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sv-SE"/>
        </w:rPr>
        <w:t>sjukhusets kyrkog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  <w:lang w:val="sv-SE"/>
        </w:rPr>
        <w:t>rd efter det att hennes 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rna unders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sv-SE"/>
        </w:rPr>
        <w:t>kts och placerats i en burk med sprit.  N</w:t>
      </w:r>
      <w:r>
        <w:rPr>
          <w:rFonts w:ascii="Arial" w:hAnsi="Arial" w:hint="default"/>
          <w:rtl w:val="0"/>
          <w:lang w:val="sv-SE"/>
        </w:rPr>
        <w:t>å</w:t>
      </w:r>
      <w:r>
        <w:rPr>
          <w:rFonts w:ascii="Arial" w:hAnsi="Arial"/>
          <w:rtl w:val="0"/>
        </w:rPr>
        <w:t>gra fel p</w:t>
      </w:r>
      <w:r>
        <w:rPr>
          <w:rFonts w:ascii="Arial" w:hAnsi="Arial" w:hint="default"/>
          <w:rtl w:val="0"/>
          <w:lang w:val="sv-SE"/>
        </w:rPr>
        <w:t xml:space="preserve">å </w:t>
      </w:r>
      <w:r>
        <w:rPr>
          <w:rFonts w:ascii="Arial" w:hAnsi="Arial"/>
          <w:rtl w:val="0"/>
          <w:lang w:val="da-DK"/>
        </w:rPr>
        <w:t>hj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  <w:lang w:val="sv-SE"/>
        </w:rPr>
        <w:t>rnan hittade man aldrig.</w:t>
      </w:r>
    </w:p>
    <w:p>
      <w:pPr>
        <w:pStyle w:val="Brödtext"/>
        <w:spacing w:line="360" w:lineRule="auto"/>
        <w:rPr>
          <w:rFonts w:ascii="Arial" w:cs="Arial" w:hAnsi="Arial" w:eastAsia="Arial"/>
        </w:rPr>
      </w:pPr>
    </w:p>
    <w:p>
      <w:pPr>
        <w:pStyle w:val="Brödtext"/>
        <w:spacing w:line="360" w:lineRule="auto"/>
        <w:rPr>
          <w:rFonts w:ascii="Arial" w:cs="Arial" w:hAnsi="Arial" w:eastAsia="Arial"/>
          <w:i w:val="1"/>
          <w:iCs w:val="1"/>
        </w:rPr>
      </w:pPr>
      <w:r>
        <w:rPr>
          <w:rFonts w:ascii="Arial" w:hAnsi="Arial"/>
          <w:i w:val="1"/>
          <w:iCs w:val="1"/>
          <w:rtl w:val="0"/>
          <w:lang w:val="da-DK"/>
        </w:rPr>
        <w:t>Beatrice Christensen Sk</w:t>
      </w:r>
      <w:r>
        <w:rPr>
          <w:rFonts w:ascii="Arial" w:hAnsi="Arial" w:hint="default"/>
          <w:i w:val="1"/>
          <w:iCs w:val="1"/>
          <w:rtl w:val="0"/>
          <w:lang w:val="sv-SE"/>
        </w:rPr>
        <w:t>ö</w:t>
      </w:r>
      <w:r>
        <w:rPr>
          <w:rFonts w:ascii="Arial" w:hAnsi="Arial"/>
          <w:i w:val="1"/>
          <w:iCs w:val="1"/>
          <w:rtl w:val="0"/>
        </w:rPr>
        <w:t>ld</w:t>
      </w:r>
    </w:p>
    <w:p>
      <w:pPr>
        <w:pStyle w:val="Brödtext"/>
        <w:spacing w:line="360" w:lineRule="auto"/>
        <w:rPr>
          <w:rFonts w:ascii="Arial" w:cs="Arial" w:hAnsi="Arial" w:eastAsia="Arial"/>
          <w:i w:val="1"/>
          <w:iCs w:val="1"/>
        </w:rPr>
      </w:pPr>
      <w:r>
        <w:rPr>
          <w:rFonts w:ascii="Arial" w:cs="Arial" w:hAnsi="Arial" w:eastAsia="Arial"/>
          <w:i w:val="1"/>
          <w:i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264207</wp:posOffset>
            </wp:positionV>
            <wp:extent cx="5756911" cy="32181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2181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spacing w:line="360" w:lineRule="auto"/>
        <w:rPr>
          <w:rFonts w:ascii="Arial" w:cs="Arial" w:hAnsi="Arial" w:eastAsia="Arial"/>
          <w:i w:val="1"/>
          <w:iCs w:val="1"/>
        </w:rPr>
      </w:pPr>
    </w:p>
    <w:p>
      <w:pPr>
        <w:pStyle w:val="Brödtext"/>
        <w:spacing w:line="360" w:lineRule="auto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i w:val="1"/>
          <w:iCs w:val="1"/>
          <w:rtl w:val="0"/>
          <w:lang w:val="da-DK"/>
        </w:rPr>
        <w:t>Bildtext:</w:t>
      </w:r>
      <w:r>
        <w:rPr>
          <w:rFonts w:ascii="Calibri" w:cs="Calibri" w:hAnsi="Calibri" w:eastAsia="Calibri"/>
          <w:i w:val="1"/>
          <w:iCs w:val="1"/>
          <w:rtl w:val="0"/>
          <w:lang w:val="sv-SE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sv-SE"/>
        </w:rPr>
        <w:t>Jydske Asyls kyrkog</w:t>
      </w:r>
      <w:r>
        <w:rPr>
          <w:rFonts w:ascii="Calibri" w:cs="Calibri" w:hAnsi="Calibri" w:eastAsia="Calibri"/>
          <w:b w:val="1"/>
          <w:bCs w:val="1"/>
          <w:rtl w:val="0"/>
          <w:lang w:val="da-DK"/>
        </w:rPr>
        <w:t>å</w:t>
      </w:r>
      <w:r>
        <w:rPr>
          <w:rFonts w:ascii="Calibri" w:cs="Calibri" w:hAnsi="Calibri" w:eastAsia="Calibri"/>
          <w:b w:val="1"/>
          <w:bCs w:val="1"/>
          <w:rtl w:val="0"/>
          <w:lang w:val="nl-NL"/>
        </w:rPr>
        <w:t>rd invigd 1857. K</w:t>
      </w:r>
      <w:r>
        <w:rPr>
          <w:rFonts w:ascii="Calibri" w:cs="Calibri" w:hAnsi="Calibri" w:eastAsia="Calibri"/>
          <w:b w:val="1"/>
          <w:bCs w:val="1"/>
          <w:rtl w:val="0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sv-SE"/>
        </w:rPr>
        <w:t>ll</w:t>
      </w:r>
      <w:r>
        <w:rPr>
          <w:rFonts w:ascii="Calibri" w:cs="Calibri" w:hAnsi="Calibri" w:eastAsia="Calibri"/>
          <w:b w:val="1"/>
          <w:bCs w:val="1"/>
          <w:rtl w:val="0"/>
        </w:rPr>
        <w:t xml:space="preserve">a: Konstmuseum og Psykiatrisk historisk musum, </w:t>
      </w:r>
      <w:r>
        <w:rPr>
          <w:rFonts w:ascii="Calibri" w:cs="Calibri" w:hAnsi="Calibri" w:eastAsia="Calibri"/>
          <w:b w:val="1"/>
          <w:bCs w:val="1"/>
          <w:rtl w:val="0"/>
          <w:lang w:val="da-DK"/>
        </w:rPr>
        <w:t>Å</w:t>
      </w:r>
      <w:r>
        <w:rPr>
          <w:rFonts w:ascii="Calibri" w:cs="Calibri" w:hAnsi="Calibri" w:eastAsia="Calibri"/>
          <w:b w:val="1"/>
          <w:bCs w:val="1"/>
          <w:rtl w:val="0"/>
        </w:rPr>
        <w:t>rhus</w:t>
      </w:r>
    </w:p>
    <w:p>
      <w:pPr>
        <w:pStyle w:val="Brödtext"/>
        <w:spacing w:line="360" w:lineRule="auto"/>
        <w:rPr>
          <w:i w:val="1"/>
          <w:iCs w:val="1"/>
        </w:rPr>
      </w:pPr>
    </w:p>
    <w:p>
      <w:pPr>
        <w:pStyle w:val="heading 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>HandikappHistoriska F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>reningens V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 xml:space="preserve">rseminarium och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>rsm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>te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</w:p>
    <w:p>
      <w:pPr>
        <w:pStyle w:val="Brödtext"/>
        <w:spacing w:line="360" w:lineRule="auto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rtl w:val="0"/>
        </w:rPr>
        <w:t>Tid:</w:t>
      </w:r>
      <w:r>
        <w:rPr>
          <w:rFonts w:ascii="Times New Roman" w:hAnsi="Times New Roman"/>
          <w:rtl w:val="0"/>
        </w:rPr>
        <w:t xml:space="preserve"> fredagen den 26 april 2019</w:t>
      </w:r>
    </w:p>
    <w:p>
      <w:pPr>
        <w:pStyle w:val="Brödtext"/>
        <w:spacing w:line="360" w:lineRule="auto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rtl w:val="0"/>
          <w:lang w:val="sv-SE"/>
        </w:rPr>
        <w:t>Plats:</w:t>
      </w:r>
      <w:r>
        <w:rPr>
          <w:rFonts w:ascii="Times New Roman" w:hAnsi="Times New Roman"/>
          <w:rtl w:val="0"/>
        </w:rPr>
        <w:t xml:space="preserve"> ABF-huset, Sandlersalen, Sveav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gen 41, Stockholm</w:t>
      </w:r>
    </w:p>
    <w:p>
      <w:pPr>
        <w:pStyle w:val="heading 2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>rsm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>tet</w:t>
      </w:r>
      <w:r>
        <w:rPr>
          <w:rFonts w:ascii="Times New Roman" w:hAnsi="Times New Roman"/>
          <w:b w:val="1"/>
          <w:bCs w:val="1"/>
          <w:rtl w:val="0"/>
          <w:lang w:val="sv-SE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</w:p>
    <w:p>
      <w:pPr>
        <w:pStyle w:val="Brödtext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b w:val="1"/>
          <w:bCs w:val="1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rtl w:val="0"/>
        </w:rPr>
        <w:t>rsm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rtl w:val="0"/>
        </w:rPr>
        <w:t>tet b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rtl w:val="0"/>
          <w:lang w:val="sv-SE"/>
        </w:rPr>
        <w:t xml:space="preserve">rjar kl. 13.30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</w:rPr>
        <w:t>rsm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teshandlingar och seminarieprogram finns att tillg</w:t>
      </w:r>
      <w:r>
        <w:rPr>
          <w:rFonts w:ascii="Times New Roman" w:hAnsi="Times New Roman" w:hint="default"/>
          <w:rtl w:val="0"/>
          <w:lang w:val="sv-SE"/>
        </w:rPr>
        <w:t xml:space="preserve">å </w:t>
      </w:r>
      <w:r>
        <w:rPr>
          <w:rFonts w:ascii="Times New Roman" w:hAnsi="Times New Roman"/>
          <w:rtl w:val="0"/>
        </w:rPr>
        <w:t>p</w:t>
      </w:r>
      <w:r>
        <w:rPr>
          <w:rFonts w:ascii="Times New Roman" w:hAnsi="Times New Roman" w:hint="default"/>
          <w:rtl w:val="0"/>
          <w:lang w:val="sv-SE"/>
        </w:rPr>
        <w:t xml:space="preserve">å </w:t>
      </w:r>
      <w:r>
        <w:rPr>
          <w:rFonts w:ascii="Times New Roman" w:hAnsi="Times New Roman"/>
          <w:rtl w:val="0"/>
          <w:lang w:val="sv-SE"/>
        </w:rPr>
        <w:t xml:space="preserve">webbsidan inom kort: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"http://www.hhf.se"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www.hhf.se</w:t>
      </w:r>
      <w:r>
        <w:rPr/>
        <w:fldChar w:fldCharType="end" w:fldLock="0"/>
      </w:r>
    </w:p>
    <w:p>
      <w:pPr>
        <w:pStyle w:val="Brödtext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D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r finns ocks</w:t>
      </w:r>
      <w:r>
        <w:rPr>
          <w:rFonts w:ascii="Times New Roman" w:hAnsi="Times New Roman" w:hint="default"/>
          <w:rtl w:val="0"/>
          <w:lang w:val="sv-SE"/>
        </w:rPr>
        <w:t xml:space="preserve">å </w:t>
      </w:r>
      <w:r>
        <w:rPr>
          <w:rFonts w:ascii="Times New Roman" w:hAnsi="Times New Roman"/>
          <w:rtl w:val="0"/>
        </w:rPr>
        <w:t>anm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lningsblanketten. Den som inte har tillg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en-US"/>
        </w:rPr>
        <w:t>ng till webben, anm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l till undertecknad p</w:t>
      </w:r>
      <w:r>
        <w:rPr>
          <w:rFonts w:ascii="Times New Roman" w:hAnsi="Times New Roman" w:hint="default"/>
          <w:rtl w:val="0"/>
          <w:lang w:val="sv-SE"/>
        </w:rPr>
        <w:t xml:space="preserve">å </w:t>
      </w:r>
      <w:r>
        <w:rPr>
          <w:rFonts w:ascii="Times New Roman" w:hAnsi="Times New Roman"/>
          <w:rtl w:val="0"/>
        </w:rPr>
        <w:t>nedanst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</w:rPr>
        <w:t xml:space="preserve">ende e-postadress eller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Times New Roman" w:hAnsi="Times New Roman"/>
          <w:rtl w:val="0"/>
        </w:rPr>
        <w:t>tel: 073-917 55 28.</w:t>
      </w:r>
    </w:p>
    <w:p>
      <w:pPr>
        <w:pStyle w:val="Brödtext"/>
        <w:rPr>
          <w:rFonts w:ascii="Times New Roman" w:cs="Times New Roman" w:hAnsi="Times New Roman" w:eastAsia="Times New Roman"/>
        </w:rPr>
      </w:pPr>
    </w:p>
    <w:p>
      <w:pPr>
        <w:pStyle w:val="heading 2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rtl w:val="0"/>
          <w:lang w:val="sv-SE"/>
        </w:rPr>
        <w:t>V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rtl w:val="0"/>
          <w:lang w:val="sv-SE"/>
        </w:rPr>
        <w:t>rens s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 xml:space="preserve">eminarium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sv-SE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sv-SE"/>
        </w:rPr>
        <w:t>UNCRPD, v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sv-SE"/>
        </w:rPr>
        <w:t>gen till en FN-konvention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</w:p>
    <w:p>
      <w:pPr>
        <w:pStyle w:val="Brödtext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rtl w:val="0"/>
        </w:rPr>
        <w:t>Vi b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rtl w:val="0"/>
          <w:lang w:val="sv-SE"/>
        </w:rPr>
        <w:t>rjar kl. 09.30 och vi bryter f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rtl w:val="0"/>
          <w:lang w:val="en-US"/>
        </w:rPr>
        <w:t>r lunch kl. 12.30.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Times New Roman" w:hAnsi="Times New Roman"/>
          <w:rtl w:val="0"/>
          <w:lang w:val="en-US"/>
        </w:rPr>
        <w:t xml:space="preserve">I 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</w:rPr>
        <w:t xml:space="preserve">r 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 xml:space="preserve">r det tio 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sv-SE"/>
        </w:rPr>
        <w:t>r sedan UNCRPD tr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</w:rPr>
        <w:t>dde i kraft i Sverige. Konventionen om r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</w:rPr>
        <w:t>ttigheter 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r personer med funktionsneds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ttning ska d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</w:rPr>
        <w:t>rmed 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ljas i Sverige och har blivit en sj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lvklarhet i m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sv-SE"/>
        </w:rPr>
        <w:t xml:space="preserve">nga sammanhang. Dock 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r det mycket kvar att g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</w:rPr>
        <w:t>ra. Den n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</w:rPr>
        <w:t>mns som utg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sv-SE"/>
        </w:rPr>
        <w:t>ngspunkt i regeringens funktionshinderpolicy och den har blivit ett allt vassare juridiskt verktyg 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r personer med funktionsneds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</w:rPr>
        <w:t xml:space="preserve">ttning. </w:t>
      </w:r>
    </w:p>
    <w:p>
      <w:pPr>
        <w:pStyle w:val="Brödtext"/>
        <w:rPr>
          <w:rFonts w:ascii="Times New Roman" w:cs="Times New Roman" w:hAnsi="Times New Roman" w:eastAsia="Times New Roman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Times New Roman" w:hAnsi="Times New Roman"/>
          <w:rtl w:val="0"/>
          <w:lang w:val="sv-SE"/>
        </w:rPr>
        <w:t>Men v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 xml:space="preserve">gen till ratificering av konventionen var allt annat 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n sj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lvklar. Inte minst 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r att id</w:t>
      </w:r>
      <w:r>
        <w:rPr>
          <w:rFonts w:ascii="Times New Roman" w:hAnsi="Times New Roman" w:hint="default"/>
          <w:rtl w:val="0"/>
          <w:lang w:val="sv-SE"/>
        </w:rPr>
        <w:t>é</w:t>
      </w:r>
      <w:r>
        <w:rPr>
          <w:rFonts w:ascii="Times New Roman" w:hAnsi="Times New Roman"/>
          <w:rtl w:val="0"/>
        </w:rPr>
        <w:t>n om en s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rskild konvention om funktionsneds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ttning m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</w:rPr>
        <w:t>te motst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sv-SE"/>
        </w:rPr>
        <w:t>nd inom den svenska handikappr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</w:rPr>
        <w:t xml:space="preserve">relsen.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</w:p>
    <w:p>
      <w:pPr>
        <w:pStyle w:val="Brödtext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sv-SE"/>
        </w:rPr>
        <w:t>Under seminariet kommer personer som var centrala i arbetet som ledde fram till konventionen ber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tta vad som startade processen, om motst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sv-SE"/>
        </w:rPr>
        <w:t xml:space="preserve">ndet som fanns och en  den slutliga ratificeringsresan som 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</w:rPr>
        <w:t>r ok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en-US"/>
        </w:rPr>
        <w:t>nd 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</w:rPr>
        <w:t>r m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sv-SE"/>
        </w:rPr>
        <w:t>nga, b</w:t>
      </w:r>
      <w:r>
        <w:rPr>
          <w:rFonts w:ascii="Times New Roman" w:hAnsi="Times New Roman" w:hint="default"/>
          <w:rtl w:val="0"/>
          <w:lang w:val="sv-SE"/>
        </w:rPr>
        <w:t>å</w:t>
      </w:r>
      <w:r>
        <w:rPr>
          <w:rFonts w:ascii="Times New Roman" w:hAnsi="Times New Roman"/>
          <w:rtl w:val="0"/>
          <w:lang w:val="sv-SE"/>
        </w:rPr>
        <w:t>de inom och utanf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r handikappr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</w:rPr>
        <w:t xml:space="preserve">relsen. </w:t>
      </w:r>
      <w:r>
        <w:rPr>
          <w:rFonts w:ascii="Times New Roman" w:hAnsi="Times New Roman"/>
          <w:rtl w:val="0"/>
          <w:lang w:val="sv-SE"/>
        </w:rPr>
        <w:t xml:space="preserve">Seminariet 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 xml:space="preserve">r gratis och 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ppet 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r alla. Seminariet sker i samverkan med ABF Stockholm. Lunch kan intas i restaurangen p</w:t>
      </w:r>
      <w:r>
        <w:rPr>
          <w:rFonts w:ascii="Times New Roman" w:hAnsi="Times New Roman" w:hint="default"/>
          <w:rtl w:val="0"/>
          <w:lang w:val="sv-SE"/>
        </w:rPr>
        <w:t xml:space="preserve">å </w:t>
      </w:r>
      <w:r>
        <w:rPr>
          <w:rFonts w:ascii="Times New Roman" w:hAnsi="Times New Roman"/>
          <w:rtl w:val="0"/>
          <w:lang w:val="sv-SE"/>
        </w:rPr>
        <w:t>samma plan som m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sv-SE"/>
        </w:rPr>
        <w:t>teslokalen eller i ABF:s caf</w:t>
      </w:r>
      <w:r>
        <w:rPr>
          <w:rFonts w:ascii="Times New Roman" w:hAnsi="Times New Roman" w:hint="default"/>
          <w:rtl w:val="0"/>
          <w:lang w:val="sv-SE"/>
        </w:rPr>
        <w:t xml:space="preserve">é </w:t>
      </w:r>
      <w:r>
        <w:rPr>
          <w:rFonts w:ascii="Times New Roman" w:hAnsi="Times New Roman"/>
          <w:rtl w:val="0"/>
          <w:lang w:val="sv-SE"/>
        </w:rPr>
        <w:t>i bottenplanet. Var och en betalar sj</w:t>
      </w:r>
      <w:r>
        <w:rPr>
          <w:rFonts w:ascii="Times New Roman" w:hAnsi="Times New Roman" w:hint="default"/>
          <w:rtl w:val="0"/>
          <w:lang w:val="sv-SE"/>
        </w:rPr>
        <w:t>ä</w:t>
      </w:r>
      <w:r>
        <w:rPr>
          <w:rFonts w:ascii="Times New Roman" w:hAnsi="Times New Roman"/>
          <w:rtl w:val="0"/>
          <w:lang w:val="sv-SE"/>
        </w:rPr>
        <w:t>lv.</w:t>
      </w:r>
    </w:p>
    <w:p>
      <w:pPr>
        <w:pStyle w:val="Brödtext"/>
        <w:rPr>
          <w:rFonts w:ascii="Times New Roman" w:cs="Times New Roman" w:hAnsi="Times New Roman" w:eastAsia="Times New Roman"/>
        </w:rPr>
      </w:pPr>
    </w:p>
    <w:p>
      <w:pPr>
        <w:pStyle w:val="Brödtext"/>
        <w:spacing w:line="36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</w:rPr>
        <w:t>OBS! H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rtl w:val="0"/>
          <w:lang w:val="sv-SE"/>
        </w:rPr>
        <w:t>rslinga finns. Tolkhj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rtl w:val="0"/>
          <w:lang w:val="nl-NL"/>
        </w:rPr>
        <w:t>lp best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rtl w:val="0"/>
        </w:rPr>
        <w:t>ller du enklast sj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rtl w:val="0"/>
        </w:rPr>
        <w:t>lv. Kom g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rtl w:val="0"/>
        </w:rPr>
        <w:t xml:space="preserve">rna doftfri.       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Varmt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lkomna till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rsm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te och seminarium!</w:t>
      </w:r>
    </w:p>
    <w:p>
      <w:pPr>
        <w:pStyle w:val="Brödtext"/>
        <w:spacing w:line="36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de-DE"/>
        </w:rPr>
        <w:t>Jan-Peter Str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nl-NL"/>
        </w:rPr>
        <w:t>mgren</w:t>
      </w:r>
      <w:r>
        <w:rPr>
          <w:rFonts w:ascii="Times New Roman" w:hAnsi="Times New Roman"/>
          <w:rtl w:val="0"/>
          <w:lang w:val="sv-SE"/>
        </w:rPr>
        <w:t xml:space="preserve">, </w:t>
      </w:r>
      <w:r>
        <w:rPr>
          <w:rFonts w:ascii="Times New Roman" w:hAnsi="Times New Roman"/>
          <w:rtl w:val="0"/>
        </w:rPr>
        <w:t>Ordf</w:t>
      </w:r>
      <w:r>
        <w:rPr>
          <w:rFonts w:ascii="Times New Roman" w:hAnsi="Times New Roman" w:hint="default"/>
          <w:rtl w:val="0"/>
          <w:lang w:val="sv-SE"/>
        </w:rPr>
        <w:t>ö</w:t>
      </w:r>
      <w:r>
        <w:rPr>
          <w:rFonts w:ascii="Times New Roman" w:hAnsi="Times New Roman"/>
          <w:rtl w:val="0"/>
          <w:lang w:val="fr-FR"/>
        </w:rPr>
        <w:t>rande</w:t>
      </w:r>
    </w:p>
    <w:p>
      <w:pPr>
        <w:pStyle w:val="Brödtext"/>
        <w:tabs>
          <w:tab w:val="center" w:pos="4536"/>
          <w:tab w:val="right" w:pos="9046"/>
        </w:tabs>
        <w:spacing w:line="36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sv-SE"/>
        </w:rPr>
        <w:t>HandikappHistoriska F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rtl w:val="0"/>
        </w:rPr>
        <w:t xml:space="preserve">reningen </w:t>
        <w:tab/>
        <w:t xml:space="preserve">                     </w:t>
      </w:r>
    </w:p>
    <w:p>
      <w:pPr>
        <w:pStyle w:val="Brödtext"/>
        <w:tabs>
          <w:tab w:val="center" w:pos="4536"/>
          <w:tab w:val="right" w:pos="9046"/>
        </w:tabs>
        <w:spacing w:line="36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</w:rPr>
        <w:t xml:space="preserve">Org.nr 80 20 17- 0778                                              </w:t>
      </w:r>
    </w:p>
    <w:p>
      <w:pPr>
        <w:pStyle w:val="Brödtext"/>
        <w:tabs>
          <w:tab w:val="center" w:pos="4536"/>
          <w:tab w:val="right" w:pos="9046"/>
        </w:tabs>
        <w:spacing w:line="36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it-IT"/>
        </w:rPr>
        <w:t>Postgiro 15 34 76-7</w:t>
        <w:tab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Times New Roman" w:hAnsi="Times New Roman"/>
          <w:b w:val="1"/>
          <w:bCs w:val="1"/>
          <w:rtl w:val="0"/>
          <w:lang w:val="de-DE"/>
        </w:rPr>
        <w:t>c/o Jan-Peter Str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rtl w:val="0"/>
          <w:lang w:val="nl-NL"/>
        </w:rPr>
        <w:t>mgren</w:t>
      </w:r>
      <w:r>
        <w:rPr>
          <w:rFonts w:ascii="Times New Roman" w:hAnsi="Times New Roman"/>
          <w:b w:val="1"/>
          <w:bCs w:val="1"/>
          <w:rtl w:val="0"/>
          <w:lang w:val="sv-SE"/>
        </w:rPr>
        <w:t xml:space="preserve">, </w:t>
      </w:r>
      <w:r>
        <w:rPr>
          <w:rFonts w:ascii="Times New Roman" w:hAnsi="Times New Roman"/>
          <w:b w:val="1"/>
          <w:bCs w:val="1"/>
          <w:rtl w:val="0"/>
          <w:lang w:val="de-DE"/>
        </w:rPr>
        <w:t xml:space="preserve">Messeniusgatan 1, 112 57 STOCKHOLM          </w:t>
      </w:r>
    </w:p>
    <w:p>
      <w:pPr>
        <w:pStyle w:val="Brödtext"/>
        <w:tabs>
          <w:tab w:val="center" w:pos="4536"/>
          <w:tab w:val="right" w:pos="9046"/>
        </w:tabs>
        <w:spacing w:line="360" w:lineRule="auto"/>
        <w:rPr>
          <w:rStyle w:val="Ingen"/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rtl w:val="0"/>
        </w:rPr>
        <w:t xml:space="preserve">E-post: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"mailto:jpshrf@gmail.com"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jpshrf@gmail.com</w:t>
      </w:r>
      <w:r>
        <w:rPr/>
        <w:fldChar w:fldCharType="end" w:fldLock="0"/>
      </w:r>
      <w:r>
        <w:rPr>
          <w:rStyle w:val="Ingen"/>
          <w:rFonts w:ascii="Times New Roman" w:hAnsi="Times New Roman"/>
          <w:b w:val="1"/>
          <w:bCs w:val="1"/>
          <w:rtl w:val="0"/>
        </w:rPr>
        <w:t xml:space="preserve">              </w:t>
      </w:r>
      <w:r>
        <w:rPr>
          <w:rStyle w:val="Ingen"/>
          <w:rFonts w:ascii="Times New Roman" w:hAnsi="Times New Roman"/>
          <w:b w:val="1"/>
          <w:bCs w:val="1"/>
          <w:rtl w:val="0"/>
          <w:lang w:val="sv-SE"/>
        </w:rPr>
        <w:t>W</w:t>
      </w:r>
      <w:r>
        <w:rPr>
          <w:rStyle w:val="Ingen"/>
          <w:rFonts w:ascii="Times New Roman" w:hAnsi="Times New Roman"/>
          <w:b w:val="1"/>
          <w:bCs w:val="1"/>
          <w:rtl w:val="0"/>
        </w:rPr>
        <w:t xml:space="preserve">ebbsida: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"http://www.hhf.se"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www.hhf.se</w:t>
      </w:r>
      <w:r>
        <w:rPr/>
        <w:fldChar w:fldCharType="end" w:fldLock="0"/>
      </w:r>
    </w:p>
    <w:p>
      <w:pPr>
        <w:pStyle w:val="heading 1"/>
        <w:rPr>
          <w:rStyle w:val="Ingen"/>
          <w:rFonts w:ascii="Helvetica" w:cs="Helvetica" w:hAnsi="Helvetica" w:eastAsia="Helvetica"/>
          <w:b w:val="1"/>
          <w:bCs w:val="1"/>
        </w:rPr>
      </w:pPr>
      <w:r>
        <w:rPr>
          <w:rStyle w:val="Ingen"/>
          <w:rFonts w:ascii="Helvetica" w:hAnsi="Helvetica"/>
          <w:b w:val="1"/>
          <w:bCs w:val="1"/>
          <w:rtl w:val="0"/>
          <w:lang w:val="sv-SE"/>
        </w:rPr>
        <w:t>Temavisningar p</w:t>
      </w:r>
      <w:r>
        <w:rPr>
          <w:rStyle w:val="Ingen"/>
          <w:rFonts w:ascii="Helvetica" w:hAnsi="Helvetica" w:hint="default"/>
          <w:b w:val="1"/>
          <w:bCs w:val="1"/>
          <w:rtl w:val="0"/>
          <w:lang w:val="sv-SE"/>
        </w:rPr>
        <w:t xml:space="preserve">å </w:t>
      </w:r>
      <w:r>
        <w:rPr>
          <w:rStyle w:val="Ingen"/>
          <w:rFonts w:ascii="Helvetica" w:hAnsi="Helvetica"/>
          <w:b w:val="1"/>
          <w:bCs w:val="1"/>
          <w:rtl w:val="0"/>
          <w:lang w:val="sv-SE"/>
        </w:rPr>
        <w:t>museet Vikingaliv</w:t>
      </w:r>
    </w:p>
    <w:p>
      <w:pPr>
        <w:pStyle w:val="Brödtext"/>
      </w:pP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  <w:r>
        <w:rPr>
          <w:rStyle w:val="Ingen"/>
          <w:rFonts w:ascii="Arial" w:hAnsi="Arial"/>
          <w:rtl w:val="0"/>
          <w:lang w:val="sv-SE"/>
        </w:rPr>
        <w:t>Alla k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nner inte till att det i Stockholm finns ett s.k. interaktivt museum p</w:t>
      </w:r>
      <w:r>
        <w:rPr>
          <w:rStyle w:val="Ingen"/>
          <w:rFonts w:ascii="Arial" w:hAnsi="Arial" w:hint="default"/>
          <w:rtl w:val="0"/>
          <w:lang w:val="sv-SE"/>
        </w:rPr>
        <w:t xml:space="preserve">å </w:t>
      </w:r>
      <w:r>
        <w:rPr>
          <w:rStyle w:val="Ingen"/>
          <w:rFonts w:ascii="Arial" w:hAnsi="Arial"/>
          <w:rtl w:val="0"/>
        </w:rPr>
        <w:t>Djurg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</w:rPr>
        <w:t>rdsv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>gen 48. D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>r v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ljer du sj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 xml:space="preserve">lv de 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mnen som intresserar dig mest.  Du kan till exempel f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  <w:lang w:val="sv-SE"/>
        </w:rPr>
        <w:t>lja med p</w:t>
      </w:r>
      <w:r>
        <w:rPr>
          <w:rStyle w:val="Ingen"/>
          <w:rFonts w:ascii="Arial" w:hAnsi="Arial" w:hint="default"/>
          <w:rtl w:val="0"/>
          <w:lang w:val="sv-SE"/>
        </w:rPr>
        <w:t xml:space="preserve">å </w:t>
      </w:r>
      <w:r>
        <w:rPr>
          <w:rStyle w:val="Ingen"/>
          <w:rFonts w:ascii="Arial" w:hAnsi="Arial"/>
          <w:rtl w:val="0"/>
        </w:rPr>
        <w:t>vikingaf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de-DE"/>
        </w:rPr>
        <w:t xml:space="preserve">rden </w:t>
      </w:r>
      <w:r>
        <w:rPr>
          <w:rStyle w:val="Ingen"/>
          <w:rFonts w:ascii="Arial" w:hAnsi="Arial" w:hint="default"/>
          <w:rtl w:val="0"/>
          <w:lang w:val="sv-SE"/>
        </w:rPr>
        <w:t>”</w:t>
      </w:r>
      <w:r>
        <w:rPr>
          <w:rStyle w:val="Ingen"/>
          <w:rFonts w:ascii="Arial" w:hAnsi="Arial"/>
          <w:rtl w:val="0"/>
        </w:rPr>
        <w:t>Ragnfrids Saga</w:t>
      </w:r>
      <w:r>
        <w:rPr>
          <w:rStyle w:val="Ingen"/>
          <w:rFonts w:ascii="Arial" w:hAnsi="Arial" w:hint="default"/>
          <w:rtl w:val="0"/>
          <w:lang w:val="sv-SE"/>
        </w:rPr>
        <w:t>”</w:t>
      </w:r>
      <w:r>
        <w:rPr>
          <w:rStyle w:val="Ingen"/>
          <w:rFonts w:ascii="Arial" w:hAnsi="Arial"/>
          <w:rtl w:val="0"/>
          <w:lang w:val="de-DE"/>
        </w:rPr>
        <w:t xml:space="preserve">. Rangfrid 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r en kvinna vars man Harald har f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  <w:lang w:val="sv-SE"/>
        </w:rPr>
        <w:t>rsatt familjen i en sv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  <w:lang w:val="sv-SE"/>
        </w:rPr>
        <w:t>r ekonomisk situation och m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  <w:lang w:val="sv-SE"/>
        </w:rPr>
        <w:t>ste ge sig iv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da-DK"/>
        </w:rPr>
        <w:t>g p</w:t>
      </w:r>
      <w:r>
        <w:rPr>
          <w:rStyle w:val="Ingen"/>
          <w:rFonts w:ascii="Arial" w:hAnsi="Arial" w:hint="default"/>
          <w:rtl w:val="0"/>
          <w:lang w:val="sv-SE"/>
        </w:rPr>
        <w:t xml:space="preserve">å </w:t>
      </w:r>
      <w:r>
        <w:rPr>
          <w:rStyle w:val="Ingen"/>
          <w:rFonts w:ascii="Arial" w:hAnsi="Arial"/>
          <w:rtl w:val="0"/>
        </w:rPr>
        <w:t>vikingat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</w:rPr>
        <w:t>g. Fr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</w:rPr>
        <w:t xml:space="preserve">gan 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r, kommer han att lyckas r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it-IT"/>
        </w:rPr>
        <w:t>dda g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  <w:lang w:val="sv-SE"/>
        </w:rPr>
        <w:t xml:space="preserve">rd, grund och 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>ra?</w:t>
      </w: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  <w:r>
        <w:rPr>
          <w:rStyle w:val="Ingen"/>
          <w:rFonts w:ascii="Arial" w:hAnsi="Arial"/>
          <w:rtl w:val="0"/>
        </w:rPr>
        <w:t>P</w:t>
      </w:r>
      <w:r>
        <w:rPr>
          <w:rStyle w:val="Ingen"/>
          <w:rFonts w:ascii="Arial" w:hAnsi="Arial" w:hint="default"/>
          <w:rtl w:val="0"/>
          <w:lang w:val="sv-SE"/>
        </w:rPr>
        <w:t xml:space="preserve">å </w:t>
      </w:r>
      <w:r>
        <w:rPr>
          <w:rStyle w:val="Ingen"/>
          <w:rFonts w:ascii="Arial" w:hAnsi="Arial"/>
          <w:rtl w:val="0"/>
          <w:lang w:val="sv-SE"/>
        </w:rPr>
        <w:t>museet finns ocks</w:t>
      </w:r>
      <w:r>
        <w:rPr>
          <w:rStyle w:val="Ingen"/>
          <w:rFonts w:ascii="Arial" w:hAnsi="Arial" w:hint="default"/>
          <w:rtl w:val="0"/>
          <w:lang w:val="sv-SE"/>
        </w:rPr>
        <w:t xml:space="preserve">å </w:t>
      </w:r>
      <w:r>
        <w:rPr>
          <w:rStyle w:val="Ingen"/>
          <w:rFonts w:ascii="Arial" w:hAnsi="Arial"/>
          <w:rtl w:val="0"/>
        </w:rPr>
        <w:t>en restaurang som heter Gl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  <w:lang w:val="de-DE"/>
        </w:rPr>
        <w:t>d, d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>r det serveras nordisk mat samt en museibutik.</w:t>
      </w: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  <w:r>
        <w:rPr>
          <w:rStyle w:val="Ingen"/>
          <w:rFonts w:ascii="Arial" w:hAnsi="Arial"/>
          <w:rtl w:val="0"/>
        </w:rPr>
        <w:t>F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  <w:lang w:val="sv-SE"/>
        </w:rPr>
        <w:t>r att komma till museet tar man antingen sp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</w:rPr>
        <w:t>rvagn nr 7 till Liljevalchs/Gr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  <w:lang w:val="sv-SE"/>
        </w:rPr>
        <w:t>na Lund eller buss 67 till samma h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  <w:lang w:val="sv-SE"/>
        </w:rPr>
        <w:t>llplats. Man kan ocks</w:t>
      </w:r>
      <w:r>
        <w:rPr>
          <w:rStyle w:val="Ingen"/>
          <w:rFonts w:ascii="Arial" w:hAnsi="Arial" w:hint="default"/>
          <w:rtl w:val="0"/>
          <w:lang w:val="sv-SE"/>
        </w:rPr>
        <w:t>å å</w:t>
      </w:r>
      <w:r>
        <w:rPr>
          <w:rStyle w:val="Ingen"/>
          <w:rFonts w:ascii="Arial" w:hAnsi="Arial"/>
          <w:rtl w:val="0"/>
        </w:rPr>
        <w:t>ka Djurg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</w:rPr>
        <w:t>rdsf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rjan till Allm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nna gr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>nd.</w:t>
      </w:r>
      <w:r>
        <w:rPr>
          <w:rStyle w:val="Ingen"/>
          <w:rFonts w:ascii="Arial" w:hAnsi="Arial"/>
          <w:rtl w:val="0"/>
          <w:lang w:val="sv-SE"/>
        </w:rPr>
        <w:t xml:space="preserve"> 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  <w:lang w:val="it-IT"/>
        </w:rPr>
        <w:t>ppettider: kl 11-17.</w:t>
      </w:r>
      <w:r>
        <w:rPr>
          <w:rStyle w:val="Ingen"/>
          <w:rFonts w:ascii="Arial" w:hAnsi="Arial"/>
          <w:rtl w:val="0"/>
          <w:lang w:val="sv-SE"/>
        </w:rPr>
        <w:t xml:space="preserve"> </w:t>
      </w:r>
      <w:r>
        <w:rPr>
          <w:rStyle w:val="Ingen"/>
          <w:rFonts w:ascii="Arial" w:hAnsi="Arial"/>
          <w:rtl w:val="0"/>
          <w:lang w:val="fr-FR"/>
        </w:rPr>
        <w:t>Entr</w:t>
      </w:r>
      <w:r>
        <w:rPr>
          <w:rStyle w:val="Ingen"/>
          <w:rFonts w:ascii="Arial" w:hAnsi="Arial" w:hint="default"/>
          <w:rtl w:val="0"/>
          <w:lang w:val="sv-SE"/>
        </w:rPr>
        <w:t xml:space="preserve">é </w:t>
      </w:r>
      <w:r>
        <w:rPr>
          <w:rStyle w:val="Ingen"/>
          <w:rFonts w:ascii="Arial" w:hAnsi="Arial"/>
          <w:rtl w:val="0"/>
          <w:lang w:val="sv-SE"/>
        </w:rPr>
        <w:t>Vuxna, 159 kr, seniorer 139 kr, barn 17-15</w:t>
      </w:r>
      <w:r>
        <w:rPr>
          <w:rStyle w:val="Ingen"/>
          <w:rFonts w:ascii="Arial" w:hAnsi="Arial" w:hint="default"/>
          <w:rtl w:val="0"/>
          <w:lang w:val="sv-SE"/>
        </w:rPr>
        <w:t xml:space="preserve"> å</w:t>
      </w:r>
      <w:r>
        <w:rPr>
          <w:rStyle w:val="Ingen"/>
          <w:rFonts w:ascii="Arial" w:hAnsi="Arial"/>
          <w:rtl w:val="0"/>
        </w:rPr>
        <w:t>r119 kr, barn 0-7 gratis.</w:t>
      </w: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</w:p>
    <w:p>
      <w:pPr>
        <w:pStyle w:val="heading 1"/>
        <w:rPr>
          <w:rStyle w:val="Ingen"/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tl w:val="0"/>
        </w:rPr>
        <w:t>Intressant i arkiven:</w:t>
      </w:r>
      <w:r>
        <w:rPr>
          <w:rStyle w:val="Ingen"/>
          <w:rFonts w:ascii="Helvetica" w:hAnsi="Helvetica"/>
          <w:b w:val="1"/>
          <w:bCs w:val="1"/>
          <w:rtl w:val="0"/>
          <w:lang w:val="sv-SE"/>
        </w:rPr>
        <w:t xml:space="preserve"> Herta Svenson arkiv, Kvinnsam, G</w:t>
      </w:r>
      <w:r>
        <w:rPr>
          <w:rStyle w:val="Ingen"/>
          <w:rFonts w:ascii="Helvetica" w:hAnsi="Helvetica" w:hint="default"/>
          <w:b w:val="1"/>
          <w:bCs w:val="1"/>
          <w:rtl w:val="0"/>
          <w:lang w:val="sv-SE"/>
        </w:rPr>
        <w:t>ö</w:t>
      </w:r>
      <w:r>
        <w:rPr>
          <w:rStyle w:val="Ingen"/>
          <w:rFonts w:ascii="Helvetica" w:hAnsi="Helvetica"/>
          <w:b w:val="1"/>
          <w:bCs w:val="1"/>
          <w:rtl w:val="0"/>
          <w:lang w:val="sv-SE"/>
        </w:rPr>
        <w:t>teborg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  <w:r>
        <w:rPr>
          <w:rStyle w:val="Ingen"/>
          <w:rFonts w:ascii="Arial" w:hAnsi="Arial"/>
          <w:rtl w:val="0"/>
          <w:lang w:val="sv-SE"/>
        </w:rPr>
        <w:t>I samh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llets arkiv finns m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  <w:lang w:val="sv-SE"/>
        </w:rPr>
        <w:t xml:space="preserve">nga dokument som ger oss information om funktionshindrades liv i 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 xml:space="preserve">ldre tider. Ett av dem 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r Herta Svensson arkiv som finns i Kvinnohistoriska samlingarna (Kvinnsam) vid G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</w:rPr>
        <w:t xml:space="preserve">teborgs universitetsbibliotek. </w:t>
      </w:r>
    </w:p>
    <w:p>
      <w:pPr>
        <w:pStyle w:val="Brödtext"/>
        <w:spacing w:line="360" w:lineRule="auto"/>
      </w:pPr>
    </w:p>
    <w:p>
      <w:pPr>
        <w:pStyle w:val="Brödtext"/>
        <w:shd w:val="clear" w:color="auto" w:fill="ffffff"/>
        <w:spacing w:after="60" w:line="360" w:lineRule="auto"/>
        <w:outlineLvl w:val="0"/>
        <w:rPr>
          <w:rStyle w:val="Ingen"/>
          <w:rFonts w:ascii="Arial" w:cs="Arial" w:hAnsi="Arial" w:eastAsia="Arial"/>
          <w:color w:val="484848"/>
          <w:u w:color="484848"/>
        </w:rPr>
      </w:pP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Herta Svensson utbildade sig till l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rare. Hon var bl.a. privatl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rare i Natanael Beskows familj och undervisade vid Djursholms samskola. N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</w:rPr>
        <w:t>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 </w:t>
      </w:r>
      <w:r>
        <w:rPr>
          <w:rStyle w:val="Ingen"/>
          <w:rFonts w:ascii="Arial" w:hAnsi="Arial"/>
          <w:i w:val="1"/>
          <w:iCs w:val="1"/>
          <w:color w:val="484848"/>
          <w:u w:color="484848"/>
          <w:rtl w:val="0"/>
          <w:lang w:val="sv-SE"/>
        </w:rPr>
        <w:t xml:space="preserve">Svenska tobaksmonopolet 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etablerades 1914 blev Herta Svensson, p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 xml:space="preserve">å </w:t>
      </w:r>
      <w:r>
        <w:rPr>
          <w:rStyle w:val="Ingen"/>
          <w:rFonts w:ascii="Arial" w:hAnsi="Arial"/>
          <w:color w:val="484848"/>
          <w:u w:color="484848"/>
          <w:rtl w:val="0"/>
          <w:lang w:val="de-DE"/>
        </w:rPr>
        <w:t>Kerstin Hesselgrens initiativ, anst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 xml:space="preserve">lld som "fabrikssyster". 1921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ndrades titeln och hon blev Sveriges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>rsta personalkonsulent. Som s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</w:rPr>
        <w:t xml:space="preserve">dan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gnade hon sig framf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 xml:space="preserve">r allt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t sociala fr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 xml:space="preserve">gor och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t att organisera fritidsverksamhet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 de anst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llda och deras familjer.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 </w:t>
      </w:r>
      <w:r>
        <w:rPr>
          <w:rStyle w:val="Ingen"/>
          <w:rFonts w:ascii="Arial Unicode MS" w:cs="Arial Unicode MS" w:hAnsi="Arial Unicode MS" w:eastAsia="Arial Unicode MS"/>
          <w:b w:val="0"/>
          <w:bCs w:val="0"/>
          <w:i w:val="0"/>
          <w:iCs w:val="0"/>
          <w:color w:val="484848"/>
          <w:u w:color="484848"/>
        </w:rPr>
        <w:br w:type="textWrapping"/>
        <w:br w:type="textWrapping"/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Genom familjen Beskow hade hon kommit i kontakt med den s.k. settlementr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da-DK"/>
        </w:rPr>
        <w:t>relsen, som i Sverige blev hemg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nl-NL"/>
        </w:rPr>
        <w:t>rdsr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relsen. Man arbetade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 xml:space="preserve">r gemenskap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ver sociala, kulturella och religi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>sa gr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nser, med den kristna broderskapstanken som utg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</w:rPr>
        <w:t>ngspunkt. Den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rsta hemg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da-DK"/>
        </w:rPr>
        <w:t>rden var Birkag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rden, grundad 1912 av bl.a. Natanael Beskow. 1916 grundades den andra, S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de-DE"/>
        </w:rPr>
        <w:t>derg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rden, tack vare Herta Svensson. Hon var ocks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 xml:space="preserve">å 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en av initiativtagarna till "stugr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da-DK"/>
        </w:rPr>
        <w:t xml:space="preserve">relsen", som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ppnade sommarstugor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 xml:space="preserve">r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de-DE"/>
        </w:rPr>
        <w:t>veranstr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ngda arbeterskor.</w:t>
      </w:r>
      <w:r>
        <w:rPr>
          <w:rStyle w:val="Ingen"/>
          <w:rFonts w:ascii="Arial Unicode MS" w:cs="Arial Unicode MS" w:hAnsi="Arial Unicode MS" w:eastAsia="Arial Unicode MS"/>
          <w:b w:val="0"/>
          <w:bCs w:val="0"/>
          <w:i w:val="0"/>
          <w:iCs w:val="0"/>
          <w:color w:val="484848"/>
          <w:u w:color="484848"/>
        </w:rPr>
        <w:br w:type="textWrapping"/>
        <w:br w:type="textWrapping"/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Herta Svenssons verksamhet vid Tobaksmonopolet omfattade bl.a. sjukv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da-DK"/>
        </w:rPr>
        <w:t>rd, hj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lpverksamhet, utbildning, barnkolonier och fritidsfr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</w:rPr>
        <w:t>gor. S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 xml:space="preserve">rskilt intressanta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</w:rPr>
        <w:t>r hennes rapporter fr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de-DE"/>
        </w:rPr>
        <w:t>n bes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k hos monopolets blinda tobaksarbeterskor.  De b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rjade som cigarettrullerskor men n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 xml:space="preserve">r produktionen mekaniserades blev de tobakskontrollanter. Herta gjorde 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nl-NL"/>
        </w:rPr>
        <w:t>ven hembes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da-DK"/>
        </w:rPr>
        <w:t>k hos dem n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 de var sjuka och man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 en inblick i deras hemf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>rh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</w:rPr>
        <w:t xml:space="preserve">llanden..  </w:t>
      </w:r>
    </w:p>
    <w:p>
      <w:pPr>
        <w:pStyle w:val="Brödtext"/>
        <w:shd w:val="clear" w:color="auto" w:fill="ffffff"/>
        <w:spacing w:after="240" w:line="360" w:lineRule="auto"/>
        <w:rPr>
          <w:rStyle w:val="Ingen"/>
          <w:rFonts w:ascii="Arial" w:cs="Arial" w:hAnsi="Arial" w:eastAsia="Arial"/>
          <w:color w:val="484848"/>
          <w:u w:color="484848"/>
        </w:rPr>
      </w:pPr>
      <w:r>
        <w:rPr>
          <w:rStyle w:val="Ingen"/>
          <w:rFonts w:ascii="Arial" w:hAnsi="Arial"/>
          <w:b w:val="1"/>
          <w:bCs w:val="1"/>
          <w:color w:val="484848"/>
          <w:u w:color="484848"/>
          <w:rtl w:val="0"/>
          <w:lang w:val="sv-SE"/>
        </w:rPr>
        <w:t>Om Herta Svensson</w:t>
      </w:r>
      <w:r>
        <w:rPr>
          <w:rStyle w:val="Ingen"/>
          <w:rFonts w:ascii="Arial Unicode MS" w:cs="Arial Unicode MS" w:hAnsi="Arial Unicode MS" w:eastAsia="Arial Unicode MS"/>
          <w:b w:val="0"/>
          <w:bCs w:val="0"/>
          <w:i w:val="0"/>
          <w:iCs w:val="0"/>
          <w:color w:val="484848"/>
          <w:u w:color="484848"/>
        </w:rPr>
        <w:br w:type="textWrapping"/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Movitz Petroselli, Inga, Kvinnodebatten och tobaksarbeterskornas situation under tidigt 1900-tal. - 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teborg, 1992. - Uppsats.</w:t>
      </w:r>
      <w:r>
        <w:rPr>
          <w:rStyle w:val="Ingen"/>
          <w:rFonts w:ascii="Arial Unicode MS" w:cs="Arial Unicode MS" w:hAnsi="Arial Unicode MS" w:eastAsia="Arial Unicode MS"/>
          <w:b w:val="0"/>
          <w:bCs w:val="0"/>
          <w:i w:val="0"/>
          <w:iCs w:val="0"/>
          <w:color w:val="484848"/>
          <w:u w:color="484848"/>
        </w:rPr>
        <w:br w:type="textWrapping"/>
      </w:r>
      <w:r>
        <w:rPr>
          <w:rStyle w:val="Ingen"/>
          <w:rFonts w:ascii="Arial" w:hAnsi="Arial"/>
          <w:color w:val="484848"/>
          <w:u w:color="484848"/>
          <w:rtl w:val="0"/>
          <w:lang w:val="de-DE"/>
        </w:rPr>
        <w:t>Sundin, Sven Z., S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de-DE"/>
        </w:rPr>
        <w:t>derg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rden : Sveriges andra hemg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  <w:lang w:val="da-DK"/>
        </w:rPr>
        <w:t>rd 1916-1986. - Stockholm, 1986.</w:t>
      </w: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  <w:r>
        <w:rPr>
          <w:rStyle w:val="Ingen"/>
          <w:rFonts w:ascii="Arial" w:hAnsi="Arial"/>
          <w:b w:val="1"/>
          <w:bCs w:val="1"/>
          <w:color w:val="484848"/>
          <w:u w:color="484848"/>
          <w:rtl w:val="0"/>
          <w:lang w:val="sv-SE"/>
        </w:rPr>
        <w:t>Av Herta Svensson</w:t>
      </w:r>
      <w:r>
        <w:rPr>
          <w:rStyle w:val="Ingen"/>
          <w:rFonts w:ascii="Arial Unicode MS" w:cs="Arial Unicode MS" w:hAnsi="Arial Unicode MS" w:eastAsia="Arial Unicode MS"/>
          <w:b w:val="0"/>
          <w:bCs w:val="0"/>
          <w:i w:val="0"/>
          <w:iCs w:val="0"/>
          <w:color w:val="484848"/>
          <w:u w:color="484848"/>
        </w:rPr>
        <w:br w:type="textWrapping"/>
      </w:r>
      <w:r>
        <w:rPr>
          <w:rStyle w:val="Ingen"/>
          <w:rFonts w:ascii="Arial" w:hAnsi="Arial"/>
          <w:color w:val="484848"/>
          <w:u w:color="484848"/>
          <w:rtl w:val="0"/>
        </w:rPr>
        <w:t>Folkh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gskolans betydelse fr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</w:rPr>
        <w:t>n industriens synpunkt. -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redrag vid m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>tet i Lahti 1936, dvs Nordiska folkh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>gskolem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>tet d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ä</w:t>
      </w:r>
      <w:r>
        <w:rPr>
          <w:rStyle w:val="Ingen"/>
          <w:rFonts w:ascii="Arial" w:hAnsi="Arial"/>
          <w:color w:val="484848"/>
          <w:u w:color="484848"/>
          <w:rtl w:val="0"/>
        </w:rPr>
        <w:t>r. Betydelsen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 industriens arbetare. Erfarenheter fr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</w:rPr>
        <w:t>n Svenska tobaksmonopolets fabriker. - Ing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å</w:t>
      </w:r>
      <w:r>
        <w:rPr>
          <w:rStyle w:val="Ingen"/>
          <w:rFonts w:ascii="Arial" w:hAnsi="Arial"/>
          <w:color w:val="484848"/>
          <w:u w:color="484848"/>
          <w:rtl w:val="0"/>
        </w:rPr>
        <w:t>r i: Tidskrift f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  <w:lang w:val="sv-SE"/>
        </w:rPr>
        <w:t>r svenska folkh</w:t>
      </w:r>
      <w:r>
        <w:rPr>
          <w:rStyle w:val="Ingen"/>
          <w:rFonts w:ascii="Arial" w:hAnsi="Arial" w:hint="default"/>
          <w:color w:val="484848"/>
          <w:u w:color="484848"/>
          <w:rtl w:val="0"/>
          <w:lang w:val="sv-SE"/>
        </w:rPr>
        <w:t>ö</w:t>
      </w:r>
      <w:r>
        <w:rPr>
          <w:rStyle w:val="Ingen"/>
          <w:rFonts w:ascii="Arial" w:hAnsi="Arial"/>
          <w:color w:val="484848"/>
          <w:u w:color="484848"/>
          <w:rtl w:val="0"/>
        </w:rPr>
        <w:t>gskolan, 1937:3, s.216-226.</w:t>
      </w: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  <w:r>
        <w:rPr>
          <w:rStyle w:val="Ingen"/>
          <w:rFonts w:ascii="Arial" w:hAnsi="Arial"/>
          <w:rtl w:val="0"/>
        </w:rPr>
        <w:t>K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</w:rPr>
        <w:t>llor: Kvinnsams webbsida, G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</w:rPr>
        <w:t>teborgs universitetsbibliotek</w:t>
      </w:r>
    </w:p>
    <w:p>
      <w:pPr>
        <w:pStyle w:val="Brödtext"/>
        <w:spacing w:line="360" w:lineRule="auto"/>
        <w:rPr>
          <w:rStyle w:val="Ingen"/>
          <w:rFonts w:ascii="Arial" w:cs="Arial" w:hAnsi="Arial" w:eastAsia="Arial"/>
        </w:rPr>
      </w:pPr>
      <w:r>
        <w:rPr>
          <w:rStyle w:val="Ingen"/>
          <w:rFonts w:ascii="Arial" w:hAnsi="Arial"/>
          <w:rtl w:val="0"/>
          <w:lang w:val="da-DK"/>
        </w:rPr>
        <w:t>Beatrice Christensen Sk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</w:rPr>
        <w:t xml:space="preserve">ld (2017) Hundra </w:t>
      </w:r>
      <w:r>
        <w:rPr>
          <w:rStyle w:val="Ingen"/>
          <w:rFonts w:ascii="Arial" w:hAnsi="Arial" w:hint="default"/>
          <w:rtl w:val="0"/>
          <w:lang w:val="sv-SE"/>
        </w:rPr>
        <w:t>å</w:t>
      </w:r>
      <w:r>
        <w:rPr>
          <w:rStyle w:val="Ingen"/>
          <w:rFonts w:ascii="Arial" w:hAnsi="Arial"/>
          <w:rtl w:val="0"/>
          <w:lang w:val="sv-SE"/>
        </w:rPr>
        <w:t>r med KMA. Stockholm:</w:t>
      </w:r>
    </w:p>
    <w:p>
      <w:pPr>
        <w:pStyle w:val="Brödtext"/>
        <w:spacing w:line="360" w:lineRule="auto"/>
      </w:pPr>
      <w:r>
        <w:rPr>
          <w:rStyle w:val="Ingen"/>
          <w:rFonts w:ascii="Arial" w:hAnsi="Arial"/>
          <w:rtl w:val="0"/>
          <w:lang w:val="sv-SE"/>
        </w:rPr>
        <w:t>Kronprinsessan Margaretas arbetsn</w:t>
      </w:r>
      <w:r>
        <w:rPr>
          <w:rStyle w:val="Ingen"/>
          <w:rFonts w:ascii="Arial" w:hAnsi="Arial" w:hint="default"/>
          <w:rtl w:val="0"/>
          <w:lang w:val="sv-SE"/>
        </w:rPr>
        <w:t>ä</w:t>
      </w:r>
      <w:r>
        <w:rPr>
          <w:rStyle w:val="Ingen"/>
          <w:rFonts w:ascii="Arial" w:hAnsi="Arial"/>
          <w:rtl w:val="0"/>
          <w:lang w:val="sv-SE"/>
        </w:rPr>
        <w:t>mnd f</w:t>
      </w:r>
      <w:r>
        <w:rPr>
          <w:rStyle w:val="Ingen"/>
          <w:rFonts w:ascii="Arial" w:hAnsi="Arial" w:hint="default"/>
          <w:rtl w:val="0"/>
          <w:lang w:val="sv-SE"/>
        </w:rPr>
        <w:t>ö</w:t>
      </w:r>
      <w:r>
        <w:rPr>
          <w:rStyle w:val="Ingen"/>
          <w:rFonts w:ascii="Arial" w:hAnsi="Arial"/>
          <w:rtl w:val="0"/>
          <w:lang w:val="sv-SE"/>
        </w:rPr>
        <w:t>r synskadade</w:t>
      </w:r>
      <w:r>
        <w:rPr>
          <w:rtl w:val="0"/>
        </w:rPr>
        <w:t>.</w:t>
      </w:r>
    </w:p>
    <w:p>
      <w:pPr>
        <w:pStyle w:val="Brödtext"/>
        <w:spacing w:line="360" w:lineRule="auto"/>
      </w:pPr>
    </w:p>
    <w:p>
      <w:pPr>
        <w:pStyle w:val="Brödtext"/>
      </w:pPr>
      <w:r>
        <mc:AlternateContent>
          <mc:Choice Requires="wpg">
            <w:drawing>
              <wp:inline distT="0" distB="0" distL="0" distR="0">
                <wp:extent cx="5722620" cy="1950720"/>
                <wp:effectExtent l="0" t="0" r="0" b="0"/>
                <wp:docPr id="1073741829" name="officeArt object" descr="Rektangel: rundade hör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20" cy="1950720"/>
                          <a:chOff x="0" y="0"/>
                          <a:chExt cx="5722619" cy="1950719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5722620" cy="1950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 txBox="1"/>
                        <wps:spPr>
                          <a:xfrm>
                            <a:off x="95226" y="95226"/>
                            <a:ext cx="5532168" cy="17602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Default"/>
                                <w:rPr>
                                  <w:rStyle w:val="Ingen"/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rtl w:val="0"/>
                                  <w:lang w:val="sv-SE"/>
                                </w:rPr>
                                <w:t>Ansvariga f</w:t>
                              </w: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rtl w:val="0"/>
                                  <w:lang w:val="sv-SE"/>
                                </w:rPr>
                                <w:t>ö</w:t>
                              </w: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rtl w:val="0"/>
                                  <w:lang w:val="sv-SE"/>
                                </w:rPr>
                                <w:t>r medlemsblad nr 1 februari</w:t>
                              </w: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color w:val="000000"/>
                                  <w:u w:color="000000"/>
                                  <w:rtl w:val="0"/>
                                  <w:lang w:val="sv-SE"/>
                                </w:rPr>
                                <w:t xml:space="preserve"> 2</w:t>
                              </w: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rtl w:val="0"/>
                                  <w:lang w:val="sv-SE"/>
                                </w:rPr>
                                <w:t xml:space="preserve">019 </w:t>
                              </w:r>
                            </w:p>
                            <w:p>
                              <w:pPr>
                                <w:pStyle w:val="Default"/>
                              </w:pPr>
                              <w:r>
                                <w:rPr>
                                  <w:rtl w:val="0"/>
                                </w:rPr>
                                <w:t>Beatrice Christensen Sk</w:t>
                              </w:r>
                              <w:r>
                                <w:rPr>
                                  <w:rtl w:val="0"/>
                                </w:rPr>
                                <w:t>ö</w:t>
                              </w:r>
                              <w:r>
                                <w:rPr>
                                  <w:rtl w:val="0"/>
                                </w:rPr>
                                <w:t>ld (</w:t>
                              </w:r>
                              <w:r>
                                <w:rPr>
                                  <w:rStyle w:val="Länk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Länk"/>
                                </w:rPr>
                                <w:instrText xml:space="preserve"> HYPERLINK "mailto:beatriceskold@gmail.com"</w:instrText>
                              </w:r>
                              <w:r>
                                <w:rPr>
                                  <w:rStyle w:val="Länk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Länk"/>
                                  <w:rtl w:val="0"/>
                                </w:rPr>
                                <w:t>beatriceskold@gmail.com</w:t>
                              </w:r>
                              <w:r>
                                <w:rPr/>
                                <w:fldChar w:fldCharType="end" w:fldLock="0"/>
                              </w:r>
                              <w:r>
                                <w:rPr>
                                  <w:rtl w:val="0"/>
                                </w:rPr>
                                <w:t>) samt Diana Chafik och  Emil Erdtman</w:t>
                                <w:tab/>
                              </w:r>
                            </w:p>
                            <w:p>
                              <w:pPr>
                                <w:pStyle w:val="Default"/>
                                <w:rPr>
                                  <w:rStyle w:val="Ingen"/>
                                  <w:color w:val="000000"/>
                                  <w:u w:val="single" w:color="000000"/>
                                </w:rPr>
                              </w:pPr>
                              <w:r>
                                <w:rPr>
                                  <w:rStyle w:val="Ingen"/>
                                  <w:color w:val="000000"/>
                                  <w:u w:color="000000"/>
                                  <w:rtl w:val="0"/>
                                  <w:lang w:val="sv-SE"/>
                                </w:rPr>
                                <w:t xml:space="preserve"> </w:t>
                              </w:r>
                              <w:r>
                                <w:rPr>
                                  <w:rStyle w:val="Ingen"/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  <w:color w:val="000000"/>
                                  <w:u w:color="000000"/>
                                  <w:lang w:val="en-US"/>
                                </w:rPr>
                                <w:br w:type="textWrapping"/>
                              </w:r>
                              <w:r>
                                <w:rPr>
                                  <w:rStyle w:val="Ingen"/>
                                  <w:color w:val="000000"/>
                                  <w:u w:color="000000"/>
                                  <w:rtl w:val="0"/>
                                  <w:lang w:val="en-US"/>
                                </w:rPr>
                                <w:t xml:space="preserve">e-mail: </w:t>
                              </w:r>
                              <w:r>
                                <w:rPr>
                                  <w:rStyle w:val="Hyperlink.2"/>
                                  <w:color w:val="000000"/>
                                  <w:u w:color="000000"/>
                                  <w:lang w:val="en-US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2"/>
                                  <w:color w:val="000000"/>
                                  <w:u w:color="000000"/>
                                  <w:lang w:val="en-US"/>
                                </w:rPr>
                                <w:instrText xml:space="preserve"> HYPERLINK "mailto:medlemsbladet@hhf.se"</w:instrText>
                              </w:r>
                              <w:r>
                                <w:rPr>
                                  <w:rStyle w:val="Hyperlink.2"/>
                                  <w:color w:val="000000"/>
                                  <w:u w:color="000000"/>
                                  <w:lang w:val="en-US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2"/>
                                  <w:color w:val="000000"/>
                                  <w:u w:color="000000"/>
                                  <w:rtl w:val="0"/>
                                  <w:lang w:val="en-US"/>
                                </w:rPr>
                                <w:t>medlemsbladet@hhf.se</w:t>
                              </w:r>
                              <w:r>
                                <w:rPr/>
                                <w:fldChar w:fldCharType="end" w:fldLock="0"/>
                              </w:r>
                              <w:r>
                                <w:rPr>
                                  <w:rStyle w:val="Ingen"/>
                                  <w:color w:val="000000"/>
                                  <w:u w:val="single" w:color="000000"/>
                                </w:rPr>
                              </w:r>
                            </w:p>
                            <w:p>
                              <w:pPr>
                                <w:pStyle w:val="Default"/>
                                <w:rPr>
                                  <w:rStyle w:val="Ingen"/>
                                  <w:b w:val="1"/>
                                  <w:bCs w:val="1"/>
                                  <w:lang w:val="en-US"/>
                                </w:rPr>
                              </w:pP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pStyle w:val="Default"/>
                                <w:rPr>
                                  <w:rStyle w:val="Ingen"/>
                                  <w:color w:val="000000"/>
                                  <w:u w:color="000000"/>
                                  <w:lang w:val="en-US"/>
                                </w:rPr>
                              </w:pP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Adress</w:t>
                              </w: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ä</w:t>
                              </w:r>
                              <w:r>
                                <w:rPr>
                                  <w:rStyle w:val="Ingen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ndring</w:t>
                              </w:r>
                              <w:r>
                                <w:rPr>
                                  <w:rStyle w:val="Ingen"/>
                                  <w:color w:val="000000"/>
                                  <w:u w:color="000000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pStyle w:val="Brödtext"/>
                              </w:pPr>
                              <w:r>
                                <w:rPr>
                                  <w:rStyle w:val="Ingen"/>
                                  <w:rFonts w:ascii="Arial" w:hAnsi="Arial"/>
                                  <w:rtl w:val="0"/>
                                </w:rPr>
                                <w:t>V</w:t>
                              </w:r>
                              <w:r>
                                <w:rPr>
                                  <w:rStyle w:val="Ingen"/>
                                  <w:rFonts w:ascii="Arial" w:hAnsi="Arial" w:hint="default"/>
                                  <w:rtl w:val="0"/>
                                  <w:lang w:val="sv-SE"/>
                                </w:rPr>
                                <w:t>ä</w:t>
                              </w:r>
                              <w:r>
                                <w:rPr>
                                  <w:rStyle w:val="Ingen"/>
                                  <w:rFonts w:ascii="Arial" w:hAnsi="Arial"/>
                                  <w:rtl w:val="0"/>
                                </w:rPr>
                                <w:t>nligen anm</w:t>
                              </w:r>
                              <w:r>
                                <w:rPr>
                                  <w:rStyle w:val="Ingen"/>
                                  <w:rFonts w:ascii="Arial" w:hAnsi="Arial" w:hint="default"/>
                                  <w:rtl w:val="0"/>
                                  <w:lang w:val="sv-SE"/>
                                </w:rPr>
                                <w:t>ä</w:t>
                              </w:r>
                              <w:r>
                                <w:rPr>
                                  <w:rStyle w:val="Ingen"/>
                                  <w:rFonts w:ascii="Arial" w:hAnsi="Arial"/>
                                  <w:rtl w:val="0"/>
                                </w:rPr>
                                <w:t>l adress</w:t>
                              </w:r>
                              <w:r>
                                <w:rPr>
                                  <w:rStyle w:val="Ingen"/>
                                  <w:rFonts w:ascii="Arial" w:hAnsi="Arial" w:hint="default"/>
                                  <w:rtl w:val="0"/>
                                  <w:lang w:val="sv-SE"/>
                                </w:rPr>
                                <w:t>ä</w:t>
                              </w:r>
                              <w:r>
                                <w:rPr>
                                  <w:rStyle w:val="Ingen"/>
                                  <w:rFonts w:ascii="Arial" w:hAnsi="Arial"/>
                                  <w:rtl w:val="0"/>
                                </w:rPr>
                                <w:t xml:space="preserve">ndring eller </w:t>
                              </w:r>
                              <w:r>
                                <w:rPr>
                                  <w:rStyle w:val="Ingen"/>
                                  <w:rFonts w:ascii="Arial" w:hAnsi="Arial" w:hint="default"/>
                                  <w:rtl w:val="0"/>
                                  <w:lang w:val="sv-SE"/>
                                </w:rPr>
                                <w:t>ä</w:t>
                              </w:r>
                              <w:r>
                                <w:rPr>
                                  <w:rStyle w:val="Ingen"/>
                                  <w:rFonts w:ascii="Arial" w:hAnsi="Arial"/>
                                  <w:rtl w:val="0"/>
                                </w:rPr>
                                <w:t xml:space="preserve">ndring av e-mail till: </w:t>
                              </w:r>
                              <w:r>
                                <w:rPr>
                                  <w:rStyle w:val="Hyperlink.3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3"/>
                                </w:rPr>
                                <w:instrText xml:space="preserve"> HYPERLINK "mailto:medlemsregistret@hhf.se"</w:instrText>
                              </w:r>
                              <w:r>
                                <w:rPr>
                                  <w:rStyle w:val="Hyperlink.3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3"/>
                                  <w:rtl w:val="0"/>
                                </w:rPr>
                                <w:t>medlemsregistret@hhf.se</w:t>
                              </w:r>
                              <w:r>
                                <w:rPr/>
                                <w:fldChar w:fldCharType="end" w:fldLock="0"/>
                              </w:r>
                              <w:r>
                                <w:rPr>
                                  <w:rStyle w:val="Ingen"/>
                                  <w:rFonts w:ascii="Arial" w:cs="Arial" w:hAnsi="Arial" w:eastAsia="Arial"/>
                                  <w:sz w:val="28"/>
                                  <w:szCs w:val="28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50.6pt;height:153.6pt;" coordorigin="0,0" coordsize="5722620,1950720">
                <v:roundrect id="_x0000_s1027" style="position:absolute;left:0;top:0;width:5722620;height:1950720;" adj="3600">
                  <v:fill color="#FFFFFF" opacity="100.0%" type="solid"/>
                  <v:stroke filltype="solid" color="#C00000" opacity="100.0%" weight="2.5pt" dashstyle="solid" endcap="flat" joinstyle="round" linestyle="single" startarrow="none" startarrowwidth="medium" startarrowlength="medium" endarrow="none" endarrowwidth="medium" endarrowlength="medium"/>
                </v:roundrect>
                <v:shape id="_x0000_s1028" type="#_x0000_t202" style="position:absolute;left:95226;top:95226;width:5532167;height:176026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Default"/>
                          <w:rPr>
                            <w:rStyle w:val="Ingen"/>
                            <w:b w:val="1"/>
                            <w:bCs w:val="1"/>
                          </w:rPr>
                        </w:pPr>
                        <w:r>
                          <w:rPr>
                            <w:rStyle w:val="Ingen"/>
                            <w:b w:val="1"/>
                            <w:bCs w:val="1"/>
                            <w:rtl w:val="0"/>
                            <w:lang w:val="sv-SE"/>
                          </w:rPr>
                          <w:t>Ansvariga f</w:t>
                        </w:r>
                        <w:r>
                          <w:rPr>
                            <w:rStyle w:val="Ingen"/>
                            <w:b w:val="1"/>
                            <w:bCs w:val="1"/>
                            <w:rtl w:val="0"/>
                            <w:lang w:val="sv-SE"/>
                          </w:rPr>
                          <w:t>ö</w:t>
                        </w:r>
                        <w:r>
                          <w:rPr>
                            <w:rStyle w:val="Ingen"/>
                            <w:b w:val="1"/>
                            <w:bCs w:val="1"/>
                            <w:rtl w:val="0"/>
                            <w:lang w:val="sv-SE"/>
                          </w:rPr>
                          <w:t>r medlemsblad nr 1 februari</w:t>
                        </w:r>
                        <w:r>
                          <w:rPr>
                            <w:rStyle w:val="Ingen"/>
                            <w:b w:val="1"/>
                            <w:bCs w:val="1"/>
                            <w:color w:val="000000"/>
                            <w:u w:color="000000"/>
                            <w:rtl w:val="0"/>
                            <w:lang w:val="sv-SE"/>
                          </w:rPr>
                          <w:t xml:space="preserve"> 2</w:t>
                        </w:r>
                        <w:r>
                          <w:rPr>
                            <w:rStyle w:val="Ingen"/>
                            <w:b w:val="1"/>
                            <w:bCs w:val="1"/>
                            <w:rtl w:val="0"/>
                            <w:lang w:val="sv-SE"/>
                          </w:rPr>
                          <w:t xml:space="preserve">019 </w:t>
                        </w:r>
                      </w:p>
                      <w:p>
                        <w:pPr>
                          <w:pStyle w:val="Default"/>
                        </w:pPr>
                        <w:r>
                          <w:rPr>
                            <w:rtl w:val="0"/>
                          </w:rPr>
                          <w:t>Beatrice Christensen Sk</w:t>
                        </w:r>
                        <w:r>
                          <w:rPr>
                            <w:rtl w:val="0"/>
                          </w:rPr>
                          <w:t>ö</w:t>
                        </w:r>
                        <w:r>
                          <w:rPr>
                            <w:rtl w:val="0"/>
                          </w:rPr>
                          <w:t>ld (</w:t>
                        </w:r>
                        <w:r>
                          <w:rPr>
                            <w:rStyle w:val="Länk"/>
                          </w:rPr>
                          <w:fldChar w:fldCharType="begin" w:fldLock="0"/>
                        </w:r>
                        <w:r>
                          <w:rPr>
                            <w:rStyle w:val="Länk"/>
                          </w:rPr>
                          <w:instrText xml:space="preserve"> HYPERLINK "mailto:beatriceskold@gmail.com"</w:instrText>
                        </w:r>
                        <w:r>
                          <w:rPr>
                            <w:rStyle w:val="Länk"/>
                          </w:rPr>
                          <w:fldChar w:fldCharType="separate" w:fldLock="0"/>
                        </w:r>
                        <w:r>
                          <w:rPr>
                            <w:rStyle w:val="Länk"/>
                            <w:rtl w:val="0"/>
                          </w:rPr>
                          <w:t>beatriceskold@gmail.com</w:t>
                        </w:r>
                        <w:r>
                          <w:rPr/>
                          <w:fldChar w:fldCharType="end" w:fldLock="0"/>
                        </w:r>
                        <w:r>
                          <w:rPr>
                            <w:rtl w:val="0"/>
                          </w:rPr>
                          <w:t>) samt Diana Chafik och  Emil Erdtman</w:t>
                          <w:tab/>
                        </w:r>
                      </w:p>
                      <w:p>
                        <w:pPr>
                          <w:pStyle w:val="Default"/>
                          <w:rPr>
                            <w:rStyle w:val="Ingen"/>
                            <w:color w:val="000000"/>
                            <w:u w:val="single" w:color="000000"/>
                          </w:rPr>
                        </w:pPr>
                        <w:r>
                          <w:rPr>
                            <w:rStyle w:val="Ingen"/>
                            <w:color w:val="000000"/>
                            <w:u w:color="000000"/>
                            <w:rtl w:val="0"/>
                            <w:lang w:val="sv-SE"/>
                          </w:rPr>
                          <w:t xml:space="preserve"> </w:t>
                        </w:r>
                        <w:r>
                          <w:rPr>
                            <w:rStyle w:val="Inge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color w:val="000000"/>
                            <w:u w:color="000000"/>
                            <w:lang w:val="en-US"/>
                          </w:rPr>
                          <w:br w:type="textWrapping"/>
                        </w:r>
                        <w:r>
                          <w:rPr>
                            <w:rStyle w:val="Ingen"/>
                            <w:color w:val="000000"/>
                            <w:u w:color="000000"/>
                            <w:rtl w:val="0"/>
                            <w:lang w:val="en-US"/>
                          </w:rPr>
                          <w:t xml:space="preserve">e-mail: </w:t>
                        </w:r>
                        <w:r>
                          <w:rPr>
                            <w:rStyle w:val="Hyperlink.2"/>
                            <w:color w:val="000000"/>
                            <w:u w:color="000000"/>
                            <w:lang w:val="en-US"/>
                          </w:rPr>
                          <w:fldChar w:fldCharType="begin" w:fldLock="0"/>
                        </w:r>
                        <w:r>
                          <w:rPr>
                            <w:rStyle w:val="Hyperlink.2"/>
                            <w:color w:val="000000"/>
                            <w:u w:color="000000"/>
                            <w:lang w:val="en-US"/>
                          </w:rPr>
                          <w:instrText xml:space="preserve"> HYPERLINK "mailto:medlemsbladet@hhf.se"</w:instrText>
                        </w:r>
                        <w:r>
                          <w:rPr>
                            <w:rStyle w:val="Hyperlink.2"/>
                            <w:color w:val="000000"/>
                            <w:u w:color="000000"/>
                            <w:lang w:val="en-US"/>
                          </w:rPr>
                          <w:fldChar w:fldCharType="separate" w:fldLock="0"/>
                        </w:r>
                        <w:r>
                          <w:rPr>
                            <w:rStyle w:val="Hyperlink.2"/>
                            <w:color w:val="000000"/>
                            <w:u w:color="000000"/>
                            <w:rtl w:val="0"/>
                            <w:lang w:val="en-US"/>
                          </w:rPr>
                          <w:t>medlemsbladet@hhf.se</w:t>
                        </w:r>
                        <w:r>
                          <w:rPr/>
                          <w:fldChar w:fldCharType="end" w:fldLock="0"/>
                        </w:r>
                        <w:r>
                          <w:rPr>
                            <w:rStyle w:val="Ingen"/>
                            <w:color w:val="000000"/>
                            <w:u w:val="single" w:color="000000"/>
                          </w:rPr>
                        </w:r>
                      </w:p>
                      <w:p>
                        <w:pPr>
                          <w:pStyle w:val="Default"/>
                          <w:rPr>
                            <w:rStyle w:val="Ingen"/>
                            <w:b w:val="1"/>
                            <w:bCs w:val="1"/>
                            <w:lang w:val="en-US"/>
                          </w:rPr>
                        </w:pPr>
                        <w:r>
                          <w:rPr>
                            <w:rStyle w:val="Ingen"/>
                            <w:b w:val="1"/>
                            <w:bCs w:val="1"/>
                            <w:lang w:val="en-US"/>
                          </w:rPr>
                        </w:r>
                      </w:p>
                      <w:p>
                        <w:pPr>
                          <w:pStyle w:val="Default"/>
                          <w:rPr>
                            <w:rStyle w:val="Ingen"/>
                            <w:color w:val="000000"/>
                            <w:u w:color="000000"/>
                            <w:lang w:val="en-US"/>
                          </w:rPr>
                        </w:pPr>
                        <w:r>
                          <w:rPr>
                            <w:rStyle w:val="Ingen"/>
                            <w:b w:val="1"/>
                            <w:bCs w:val="1"/>
                            <w:rtl w:val="0"/>
                            <w:lang w:val="en-US"/>
                          </w:rPr>
                          <w:t>Adress</w:t>
                        </w:r>
                        <w:r>
                          <w:rPr>
                            <w:rStyle w:val="Ingen"/>
                            <w:b w:val="1"/>
                            <w:bCs w:val="1"/>
                            <w:rtl w:val="0"/>
                            <w:lang w:val="en-US"/>
                          </w:rPr>
                          <w:t>ä</w:t>
                        </w:r>
                        <w:r>
                          <w:rPr>
                            <w:rStyle w:val="Ingen"/>
                            <w:b w:val="1"/>
                            <w:bCs w:val="1"/>
                            <w:rtl w:val="0"/>
                            <w:lang w:val="en-US"/>
                          </w:rPr>
                          <w:t>ndring</w:t>
                        </w:r>
                        <w:r>
                          <w:rPr>
                            <w:rStyle w:val="Ingen"/>
                            <w:color w:val="000000"/>
                            <w:u w:color="000000"/>
                            <w:lang w:val="en-US"/>
                          </w:rPr>
                        </w:r>
                      </w:p>
                      <w:p>
                        <w:pPr>
                          <w:pStyle w:val="Brödtext"/>
                        </w:pPr>
                        <w:r>
                          <w:rPr>
                            <w:rStyle w:val="Ingen"/>
                            <w:rFonts w:ascii="Arial" w:hAnsi="Arial"/>
                            <w:rtl w:val="0"/>
                          </w:rPr>
                          <w:t>V</w:t>
                        </w:r>
                        <w:r>
                          <w:rPr>
                            <w:rStyle w:val="Ingen"/>
                            <w:rFonts w:ascii="Arial" w:hAnsi="Arial" w:hint="default"/>
                            <w:rtl w:val="0"/>
                            <w:lang w:val="sv-SE"/>
                          </w:rPr>
                          <w:t>ä</w:t>
                        </w:r>
                        <w:r>
                          <w:rPr>
                            <w:rStyle w:val="Ingen"/>
                            <w:rFonts w:ascii="Arial" w:hAnsi="Arial"/>
                            <w:rtl w:val="0"/>
                          </w:rPr>
                          <w:t>nligen anm</w:t>
                        </w:r>
                        <w:r>
                          <w:rPr>
                            <w:rStyle w:val="Ingen"/>
                            <w:rFonts w:ascii="Arial" w:hAnsi="Arial" w:hint="default"/>
                            <w:rtl w:val="0"/>
                            <w:lang w:val="sv-SE"/>
                          </w:rPr>
                          <w:t>ä</w:t>
                        </w:r>
                        <w:r>
                          <w:rPr>
                            <w:rStyle w:val="Ingen"/>
                            <w:rFonts w:ascii="Arial" w:hAnsi="Arial"/>
                            <w:rtl w:val="0"/>
                          </w:rPr>
                          <w:t>l adress</w:t>
                        </w:r>
                        <w:r>
                          <w:rPr>
                            <w:rStyle w:val="Ingen"/>
                            <w:rFonts w:ascii="Arial" w:hAnsi="Arial" w:hint="default"/>
                            <w:rtl w:val="0"/>
                            <w:lang w:val="sv-SE"/>
                          </w:rPr>
                          <w:t>ä</w:t>
                        </w:r>
                        <w:r>
                          <w:rPr>
                            <w:rStyle w:val="Ingen"/>
                            <w:rFonts w:ascii="Arial" w:hAnsi="Arial"/>
                            <w:rtl w:val="0"/>
                          </w:rPr>
                          <w:t xml:space="preserve">ndring eller </w:t>
                        </w:r>
                        <w:r>
                          <w:rPr>
                            <w:rStyle w:val="Ingen"/>
                            <w:rFonts w:ascii="Arial" w:hAnsi="Arial" w:hint="default"/>
                            <w:rtl w:val="0"/>
                            <w:lang w:val="sv-SE"/>
                          </w:rPr>
                          <w:t>ä</w:t>
                        </w:r>
                        <w:r>
                          <w:rPr>
                            <w:rStyle w:val="Ingen"/>
                            <w:rFonts w:ascii="Arial" w:hAnsi="Arial"/>
                            <w:rtl w:val="0"/>
                          </w:rPr>
                          <w:t xml:space="preserve">ndring av e-mail till: </w:t>
                        </w:r>
                        <w:r>
                          <w:rPr>
                            <w:rStyle w:val="Hyperlink.3"/>
                          </w:rPr>
                          <w:fldChar w:fldCharType="begin" w:fldLock="0"/>
                        </w:r>
                        <w:r>
                          <w:rPr>
                            <w:rStyle w:val="Hyperlink.3"/>
                          </w:rPr>
                          <w:instrText xml:space="preserve"> HYPERLINK "mailto:medlemsregistret@hhf.se"</w:instrText>
                        </w:r>
                        <w:r>
                          <w:rPr>
                            <w:rStyle w:val="Hyperlink.3"/>
                          </w:rPr>
                          <w:fldChar w:fldCharType="separate" w:fldLock="0"/>
                        </w:r>
                        <w:r>
                          <w:rPr>
                            <w:rStyle w:val="Hyperlink.3"/>
                            <w:rtl w:val="0"/>
                          </w:rPr>
                          <w:t>medlemsregistret@hhf.se</w:t>
                        </w:r>
                        <w:r>
                          <w:rPr/>
                          <w:fldChar w:fldCharType="end" w:fldLock="0"/>
                        </w:r>
                        <w:r>
                          <w:rPr>
                            <w:rStyle w:val="Ingen"/>
                            <w:rFonts w:ascii="Arial" w:cs="Arial" w:hAnsi="Arial" w:eastAsia="Arial"/>
                            <w:sz w:val="28"/>
                            <w:szCs w:val="2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 Light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OC Heading">
    <w:name w:val="TOC Heading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9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vertAlign w:val="baseline"/>
      <w:lang w:val="sv-S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Title">
    <w:name w:val="Title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-10"/>
      <w:kern w:val="28"/>
      <w:position w:val="0"/>
      <w:sz w:val="56"/>
      <w:szCs w:val="56"/>
      <w:u w:val="none" w:color="000000"/>
      <w:vertAlign w:val="baseline"/>
      <w:lang w:val="sv-SE"/>
    </w:rPr>
  </w:style>
  <w:style w:type="paragraph" w:styleId="heading 1">
    <w:name w:val="heading 1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0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vertAlign w:val="baseline"/>
      <w:lang w:val="sv-SE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paragraph" w:styleId="heading 2">
    <w:name w:val="heading 2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59" w:lineRule="auto"/>
      <w:ind w:left="0" w:right="0" w:firstLine="0"/>
      <w:jc w:val="left"/>
      <w:outlineLvl w:val="1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6"/>
      <w:szCs w:val="26"/>
      <w:u w:val="none" w:color="2f5496"/>
      <w:vertAlign w:val="baseline"/>
      <w:lang w:val="sv-SE"/>
    </w:rPr>
  </w:style>
  <w:style w:type="character" w:styleId="Länk">
    <w:name w:val="Länk"/>
    <w:rPr>
      <w:color w:val="0000ff"/>
      <w:u w:val="single" w:color="0000ff"/>
    </w:rPr>
  </w:style>
  <w:style w:type="character" w:styleId="Hyperlink.0">
    <w:name w:val="Hyperlink.0"/>
    <w:basedOn w:val="Länk"/>
    <w:next w:val="Hyperlink.0"/>
    <w:rPr>
      <w:rFonts w:ascii="Times New Roman" w:cs="Times New Roman" w:hAnsi="Times New Roman" w:eastAsia="Times New Roman"/>
    </w:rPr>
  </w:style>
  <w:style w:type="character" w:styleId="Ingen">
    <w:name w:val="Ingen"/>
  </w:style>
  <w:style w:type="character" w:styleId="Hyperlink.1">
    <w:name w:val="Hyperlink.1"/>
    <w:basedOn w:val="Ingen"/>
    <w:next w:val="Hyperlink.1"/>
    <w:rPr>
      <w:rFonts w:ascii="Times New Roman" w:cs="Times New Roman" w:hAnsi="Times New Roman" w:eastAsia="Times New Roman"/>
      <w:b w:val="1"/>
      <w:bCs w:val="1"/>
      <w:color w:val="0563c1"/>
      <w:u w:val="single" w:color="0563c1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character" w:styleId="Hyperlink.2">
    <w:name w:val="Hyperlink.2"/>
    <w:basedOn w:val="Länk"/>
    <w:next w:val="Hyperlink.2"/>
    <w:rPr>
      <w:color w:val="000000"/>
      <w:u w:color="000000"/>
      <w:lang w:val="en-US"/>
    </w:rPr>
  </w:style>
  <w:style w:type="character" w:styleId="Hyperlink.3">
    <w:name w:val="Hyperlink.3"/>
    <w:basedOn w:val="Länk"/>
    <w:next w:val="Hyperlink.3"/>
    <w:rPr>
      <w:rFonts w:ascii="Arial" w:cs="Arial" w:hAnsi="Arial" w:eastAsia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