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88BC" w14:textId="2F740977" w:rsidR="00A93C83" w:rsidRPr="001B5B9B" w:rsidRDefault="002E4AFC" w:rsidP="00A93C83">
      <w:pPr>
        <w:rPr>
          <w:sz w:val="24"/>
        </w:rPr>
      </w:pPr>
      <w:bookmarkStart w:id="0" w:name="_GoBack"/>
      <w:bookmarkEnd w:id="0"/>
      <w:r>
        <w:rPr>
          <w:noProof/>
          <w:sz w:val="24"/>
        </w:rPr>
        <w:drawing>
          <wp:inline distT="0" distB="0" distL="0" distR="0" wp14:anchorId="15D5574D" wp14:editId="30B51F06">
            <wp:extent cx="5758815" cy="817245"/>
            <wp:effectExtent l="0" t="0" r="6985" b="0"/>
            <wp:docPr id="1" name="Bild 1" descr="hhf_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f_logg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817245"/>
                    </a:xfrm>
                    <a:prstGeom prst="rect">
                      <a:avLst/>
                    </a:prstGeom>
                    <a:noFill/>
                    <a:ln>
                      <a:noFill/>
                    </a:ln>
                  </pic:spPr>
                </pic:pic>
              </a:graphicData>
            </a:graphic>
          </wp:inline>
        </w:drawing>
      </w:r>
    </w:p>
    <w:p w14:paraId="72C87AA5" w14:textId="77777777" w:rsidR="00A93C83" w:rsidRPr="001B5B9B" w:rsidRDefault="00A93C83" w:rsidP="00A93C83">
      <w:pPr>
        <w:pStyle w:val="Rubrik1"/>
        <w:rPr>
          <w:sz w:val="24"/>
          <w:szCs w:val="24"/>
        </w:rPr>
      </w:pPr>
    </w:p>
    <w:p w14:paraId="101610CB" w14:textId="77777777" w:rsidR="00A93C83" w:rsidRPr="001B5B9B" w:rsidRDefault="00A93C83" w:rsidP="00A93C83">
      <w:pPr>
        <w:rPr>
          <w:sz w:val="24"/>
        </w:rPr>
      </w:pPr>
    </w:p>
    <w:p w14:paraId="398EF12C" w14:textId="77777777" w:rsidR="00A93C83" w:rsidRPr="001B5B9B" w:rsidRDefault="00A93C83" w:rsidP="00A93C83">
      <w:pPr>
        <w:rPr>
          <w:sz w:val="24"/>
        </w:rPr>
      </w:pPr>
    </w:p>
    <w:p w14:paraId="3BC6EC04" w14:textId="77777777" w:rsidR="00A93C83" w:rsidRPr="001B5B9B" w:rsidRDefault="00A93C83" w:rsidP="00A93C83">
      <w:pPr>
        <w:rPr>
          <w:sz w:val="24"/>
        </w:rPr>
      </w:pPr>
    </w:p>
    <w:p w14:paraId="595936C9" w14:textId="77777777" w:rsidR="00A93C83" w:rsidRPr="001B5B9B" w:rsidRDefault="00A93C83" w:rsidP="00A93C83">
      <w:pPr>
        <w:rPr>
          <w:sz w:val="24"/>
        </w:rPr>
      </w:pPr>
    </w:p>
    <w:p w14:paraId="4E9794FC" w14:textId="77777777" w:rsidR="00A93C83" w:rsidRPr="001B5B9B" w:rsidRDefault="00A93C83" w:rsidP="00A93C83">
      <w:pPr>
        <w:rPr>
          <w:sz w:val="24"/>
        </w:rPr>
      </w:pPr>
    </w:p>
    <w:p w14:paraId="283B6AD4" w14:textId="5DDD85A0" w:rsidR="00A93C83" w:rsidRPr="00981A28" w:rsidRDefault="00A93C83" w:rsidP="00981A28">
      <w:pPr>
        <w:rPr>
          <w:iCs/>
          <w:sz w:val="24"/>
        </w:rPr>
      </w:pPr>
    </w:p>
    <w:p w14:paraId="0A7E1458" w14:textId="77777777" w:rsidR="00A93C83" w:rsidRPr="001B5B9B" w:rsidRDefault="00A93C83" w:rsidP="00A93C83">
      <w:pPr>
        <w:rPr>
          <w:sz w:val="24"/>
        </w:rPr>
      </w:pPr>
    </w:p>
    <w:p w14:paraId="21DF38D4" w14:textId="77777777" w:rsidR="00A93C83" w:rsidRPr="001B5B9B" w:rsidRDefault="00A93C83" w:rsidP="00A93C83">
      <w:pPr>
        <w:rPr>
          <w:sz w:val="24"/>
        </w:rPr>
      </w:pPr>
    </w:p>
    <w:p w14:paraId="0B93F416" w14:textId="77777777" w:rsidR="00A93C83" w:rsidRPr="001B5B9B" w:rsidRDefault="00A93C83" w:rsidP="00A93C83">
      <w:pPr>
        <w:rPr>
          <w:sz w:val="24"/>
        </w:rPr>
      </w:pPr>
    </w:p>
    <w:p w14:paraId="4607A604" w14:textId="77777777" w:rsidR="00A93C83" w:rsidRPr="001B5B9B" w:rsidRDefault="00A93C83" w:rsidP="00A93C83">
      <w:pPr>
        <w:rPr>
          <w:sz w:val="24"/>
        </w:rPr>
      </w:pPr>
    </w:p>
    <w:p w14:paraId="2E78BFDF" w14:textId="77777777" w:rsidR="00A93C83" w:rsidRPr="001B5B9B" w:rsidRDefault="00A93C83" w:rsidP="00A93C83">
      <w:pPr>
        <w:rPr>
          <w:sz w:val="24"/>
        </w:rPr>
      </w:pPr>
    </w:p>
    <w:p w14:paraId="69658E5F" w14:textId="77777777" w:rsidR="00A93C83" w:rsidRPr="001B5B9B" w:rsidRDefault="00A93C83" w:rsidP="00A93C83">
      <w:pPr>
        <w:rPr>
          <w:sz w:val="24"/>
        </w:rPr>
      </w:pPr>
    </w:p>
    <w:p w14:paraId="7813D3D6" w14:textId="77777777" w:rsidR="00A93C83" w:rsidRPr="001B5B9B" w:rsidRDefault="00A93C83" w:rsidP="00A93C83">
      <w:pPr>
        <w:rPr>
          <w:sz w:val="24"/>
        </w:rPr>
      </w:pPr>
    </w:p>
    <w:p w14:paraId="2BB2A637" w14:textId="77777777" w:rsidR="00A93C83" w:rsidRPr="00A602D9" w:rsidRDefault="00A93C83" w:rsidP="00A93C83">
      <w:pPr>
        <w:pStyle w:val="Rubrik1"/>
        <w:jc w:val="center"/>
        <w:rPr>
          <w:sz w:val="40"/>
          <w:szCs w:val="40"/>
        </w:rPr>
      </w:pPr>
      <w:r w:rsidRPr="00A602D9">
        <w:rPr>
          <w:sz w:val="40"/>
          <w:szCs w:val="40"/>
        </w:rPr>
        <w:t>Verksamhetsberättelse</w:t>
      </w:r>
    </w:p>
    <w:p w14:paraId="7F9F4DFD" w14:textId="77777777" w:rsidR="00A93C83" w:rsidRPr="00A602D9" w:rsidRDefault="00A93C83" w:rsidP="00A93C83">
      <w:pPr>
        <w:pStyle w:val="Rubrik1"/>
        <w:jc w:val="center"/>
        <w:rPr>
          <w:sz w:val="40"/>
          <w:szCs w:val="40"/>
        </w:rPr>
      </w:pPr>
    </w:p>
    <w:p w14:paraId="1D7FE417" w14:textId="4FA2C669" w:rsidR="00A93C83" w:rsidRPr="00FF56A5" w:rsidRDefault="00A93C83" w:rsidP="00A93C83">
      <w:pPr>
        <w:pStyle w:val="Rubrik1"/>
        <w:jc w:val="center"/>
        <w:rPr>
          <w:sz w:val="40"/>
          <w:szCs w:val="40"/>
          <w:lang w:val="sv-SE"/>
        </w:rPr>
      </w:pPr>
      <w:r w:rsidRPr="00A602D9">
        <w:rPr>
          <w:sz w:val="40"/>
          <w:szCs w:val="40"/>
        </w:rPr>
        <w:t>201</w:t>
      </w:r>
      <w:r w:rsidR="00FF56A5">
        <w:rPr>
          <w:sz w:val="40"/>
          <w:szCs w:val="40"/>
          <w:lang w:val="sv-SE"/>
        </w:rPr>
        <w:t>9</w:t>
      </w:r>
    </w:p>
    <w:p w14:paraId="4E5DFF86" w14:textId="77777777" w:rsidR="00A93C83" w:rsidRPr="001B5B9B" w:rsidRDefault="00A93C83" w:rsidP="00A93C83">
      <w:pPr>
        <w:pStyle w:val="Rubrik1"/>
        <w:jc w:val="center"/>
        <w:rPr>
          <w:sz w:val="24"/>
          <w:szCs w:val="24"/>
        </w:rPr>
      </w:pPr>
    </w:p>
    <w:p w14:paraId="0720A83A" w14:textId="77777777" w:rsidR="00A93C83" w:rsidRPr="001B5B9B" w:rsidRDefault="00A93C83" w:rsidP="00A93C83">
      <w:pPr>
        <w:rPr>
          <w:sz w:val="24"/>
        </w:rPr>
      </w:pPr>
    </w:p>
    <w:p w14:paraId="0AE265CE" w14:textId="77777777" w:rsidR="00A93C83" w:rsidRPr="001B5B9B" w:rsidRDefault="00A93C83" w:rsidP="00A93C83">
      <w:pPr>
        <w:tabs>
          <w:tab w:val="left" w:pos="180"/>
        </w:tabs>
        <w:rPr>
          <w:b/>
          <w:sz w:val="24"/>
        </w:rPr>
      </w:pPr>
    </w:p>
    <w:p w14:paraId="2A68542C" w14:textId="77777777" w:rsidR="00A93C83" w:rsidRPr="001B5B9B" w:rsidRDefault="00A93C83" w:rsidP="00A93C83">
      <w:pPr>
        <w:tabs>
          <w:tab w:val="left" w:pos="180"/>
        </w:tabs>
        <w:rPr>
          <w:b/>
          <w:sz w:val="24"/>
        </w:rPr>
      </w:pPr>
    </w:p>
    <w:p w14:paraId="7F71E8A2" w14:textId="77777777" w:rsidR="00A93C83" w:rsidRPr="001B5B9B" w:rsidRDefault="00A93C83" w:rsidP="00A93C83">
      <w:pPr>
        <w:tabs>
          <w:tab w:val="left" w:pos="180"/>
        </w:tabs>
        <w:rPr>
          <w:b/>
          <w:sz w:val="24"/>
        </w:rPr>
      </w:pPr>
    </w:p>
    <w:p w14:paraId="4FF68816" w14:textId="77777777" w:rsidR="00A93C83" w:rsidRPr="001B5B9B" w:rsidRDefault="00A93C83" w:rsidP="00A93C83">
      <w:pPr>
        <w:tabs>
          <w:tab w:val="left" w:pos="180"/>
        </w:tabs>
        <w:rPr>
          <w:b/>
          <w:sz w:val="24"/>
        </w:rPr>
      </w:pPr>
    </w:p>
    <w:p w14:paraId="3FCF89EF" w14:textId="77777777" w:rsidR="00A93C83" w:rsidRPr="001B5B9B" w:rsidRDefault="00A93C83" w:rsidP="00A93C83">
      <w:pPr>
        <w:tabs>
          <w:tab w:val="left" w:pos="180"/>
        </w:tabs>
        <w:rPr>
          <w:b/>
          <w:sz w:val="24"/>
        </w:rPr>
      </w:pPr>
    </w:p>
    <w:p w14:paraId="17EB7CC7" w14:textId="77777777" w:rsidR="00A93C83" w:rsidRPr="001B5B9B" w:rsidRDefault="00A93C83" w:rsidP="00A93C83">
      <w:pPr>
        <w:tabs>
          <w:tab w:val="left" w:pos="180"/>
        </w:tabs>
        <w:rPr>
          <w:b/>
          <w:sz w:val="24"/>
        </w:rPr>
      </w:pPr>
    </w:p>
    <w:p w14:paraId="401EA7CC" w14:textId="77777777" w:rsidR="00A93C83" w:rsidRPr="001B5B9B" w:rsidRDefault="00A93C83" w:rsidP="00A93C83">
      <w:pPr>
        <w:tabs>
          <w:tab w:val="left" w:pos="180"/>
        </w:tabs>
        <w:rPr>
          <w:b/>
          <w:sz w:val="24"/>
        </w:rPr>
      </w:pPr>
    </w:p>
    <w:p w14:paraId="73181E37" w14:textId="77777777" w:rsidR="00A93C83" w:rsidRPr="001B5B9B" w:rsidRDefault="00A93C83" w:rsidP="00A93C83">
      <w:pPr>
        <w:tabs>
          <w:tab w:val="left" w:pos="180"/>
        </w:tabs>
        <w:rPr>
          <w:b/>
          <w:sz w:val="24"/>
        </w:rPr>
      </w:pPr>
    </w:p>
    <w:p w14:paraId="7F4C0D67" w14:textId="77777777" w:rsidR="00A93C83" w:rsidRPr="001B5B9B" w:rsidRDefault="00A93C83" w:rsidP="00A93C83">
      <w:pPr>
        <w:tabs>
          <w:tab w:val="left" w:pos="180"/>
        </w:tabs>
        <w:rPr>
          <w:b/>
          <w:sz w:val="24"/>
        </w:rPr>
      </w:pPr>
    </w:p>
    <w:p w14:paraId="23AB1823" w14:textId="77777777" w:rsidR="00A93C83" w:rsidRPr="001B5B9B" w:rsidRDefault="00A93C83" w:rsidP="00A93C83">
      <w:pPr>
        <w:tabs>
          <w:tab w:val="left" w:pos="180"/>
        </w:tabs>
        <w:rPr>
          <w:b/>
          <w:sz w:val="24"/>
        </w:rPr>
      </w:pPr>
    </w:p>
    <w:p w14:paraId="75C9C9F5" w14:textId="77777777" w:rsidR="00A93C83" w:rsidRPr="001B5B9B" w:rsidRDefault="00A93C83" w:rsidP="00A93C83">
      <w:pPr>
        <w:tabs>
          <w:tab w:val="left" w:pos="180"/>
        </w:tabs>
        <w:rPr>
          <w:b/>
          <w:sz w:val="24"/>
        </w:rPr>
      </w:pPr>
    </w:p>
    <w:p w14:paraId="5955B4A3" w14:textId="77777777" w:rsidR="00A93C83" w:rsidRPr="001B5B9B" w:rsidRDefault="00A93C83" w:rsidP="00A93C83">
      <w:pPr>
        <w:tabs>
          <w:tab w:val="left" w:pos="180"/>
        </w:tabs>
        <w:rPr>
          <w:b/>
          <w:sz w:val="24"/>
        </w:rPr>
      </w:pPr>
    </w:p>
    <w:p w14:paraId="47FFBC23" w14:textId="77777777" w:rsidR="00A93C83" w:rsidRPr="001B5B9B" w:rsidRDefault="00A93C83" w:rsidP="00A93C83">
      <w:pPr>
        <w:tabs>
          <w:tab w:val="left" w:pos="180"/>
        </w:tabs>
        <w:rPr>
          <w:b/>
          <w:sz w:val="24"/>
        </w:rPr>
      </w:pPr>
    </w:p>
    <w:p w14:paraId="38E16C46" w14:textId="77777777" w:rsidR="00A93C83" w:rsidRPr="001B5B9B" w:rsidRDefault="00A93C83" w:rsidP="00A93C83">
      <w:pPr>
        <w:tabs>
          <w:tab w:val="left" w:pos="180"/>
        </w:tabs>
        <w:rPr>
          <w:b/>
          <w:sz w:val="24"/>
        </w:rPr>
      </w:pPr>
    </w:p>
    <w:p w14:paraId="3B037FF0" w14:textId="77777777" w:rsidR="00A93C83" w:rsidRPr="001B5B9B" w:rsidRDefault="00A93C83" w:rsidP="00A93C83">
      <w:pPr>
        <w:tabs>
          <w:tab w:val="left" w:pos="180"/>
        </w:tabs>
        <w:rPr>
          <w:b/>
          <w:sz w:val="24"/>
        </w:rPr>
      </w:pPr>
    </w:p>
    <w:p w14:paraId="5E667777" w14:textId="0708CD1C" w:rsidR="00A93C83" w:rsidRPr="001B5B9B" w:rsidRDefault="00A93C83" w:rsidP="00A93C83">
      <w:pPr>
        <w:tabs>
          <w:tab w:val="left" w:pos="180"/>
        </w:tabs>
        <w:rPr>
          <w:sz w:val="24"/>
        </w:rPr>
      </w:pPr>
    </w:p>
    <w:p w14:paraId="47BC098E" w14:textId="77777777" w:rsidR="00C9271B" w:rsidRDefault="00C9271B" w:rsidP="00A93C83">
      <w:pPr>
        <w:tabs>
          <w:tab w:val="left" w:pos="180"/>
        </w:tabs>
        <w:rPr>
          <w:sz w:val="24"/>
        </w:rPr>
      </w:pPr>
      <w:r>
        <w:rPr>
          <w:sz w:val="24"/>
        </w:rPr>
        <w:br w:type="page"/>
      </w:r>
    </w:p>
    <w:p w14:paraId="1C0209FE" w14:textId="5C3BDAC3" w:rsidR="00A93C83" w:rsidRPr="001B5B9B" w:rsidRDefault="00A93C83" w:rsidP="00A93C83">
      <w:pPr>
        <w:tabs>
          <w:tab w:val="left" w:pos="180"/>
        </w:tabs>
        <w:rPr>
          <w:sz w:val="24"/>
        </w:rPr>
      </w:pPr>
      <w:r w:rsidRPr="001B5B9B">
        <w:rPr>
          <w:sz w:val="24"/>
        </w:rPr>
        <w:lastRenderedPageBreak/>
        <w:t>Styrelsen för Handikapp</w:t>
      </w:r>
      <w:r w:rsidR="00FB2FB5">
        <w:rPr>
          <w:sz w:val="24"/>
        </w:rPr>
        <w:t>h</w:t>
      </w:r>
      <w:r w:rsidRPr="001B5B9B">
        <w:rPr>
          <w:sz w:val="24"/>
        </w:rPr>
        <w:t xml:space="preserve">istoriska Föreningen </w:t>
      </w:r>
      <w:r w:rsidR="00EC2569">
        <w:rPr>
          <w:sz w:val="24"/>
        </w:rPr>
        <w:t>lämnar</w:t>
      </w:r>
      <w:r w:rsidRPr="001B5B9B">
        <w:rPr>
          <w:sz w:val="24"/>
        </w:rPr>
        <w:t xml:space="preserve"> härmed följande </w:t>
      </w:r>
      <w:r>
        <w:rPr>
          <w:sz w:val="24"/>
        </w:rPr>
        <w:t>verksamhets</w:t>
      </w:r>
      <w:r w:rsidRPr="001B5B9B">
        <w:rPr>
          <w:sz w:val="24"/>
        </w:rPr>
        <w:t>be</w:t>
      </w:r>
      <w:r w:rsidR="00273BE9">
        <w:rPr>
          <w:sz w:val="24"/>
        </w:rPr>
        <w:t>rättelse för 201</w:t>
      </w:r>
      <w:r w:rsidR="00FF56A5">
        <w:rPr>
          <w:sz w:val="24"/>
        </w:rPr>
        <w:t>9</w:t>
      </w:r>
      <w:r w:rsidRPr="001B5B9B">
        <w:rPr>
          <w:sz w:val="24"/>
        </w:rPr>
        <w:t xml:space="preserve"> års verksamhet.</w:t>
      </w:r>
    </w:p>
    <w:p w14:paraId="3BBED46E" w14:textId="77777777" w:rsidR="00A93C83" w:rsidRPr="001B5B9B" w:rsidRDefault="00A93C83" w:rsidP="00A93C83">
      <w:pPr>
        <w:pStyle w:val="Brdtext2"/>
        <w:rPr>
          <w:sz w:val="24"/>
        </w:rPr>
      </w:pPr>
    </w:p>
    <w:p w14:paraId="22E85455" w14:textId="7DF79F8B" w:rsidR="00A93C83" w:rsidRPr="002644A6" w:rsidRDefault="00A93C83" w:rsidP="00A93C83">
      <w:pPr>
        <w:pStyle w:val="Brdtext2"/>
        <w:rPr>
          <w:i/>
          <w:sz w:val="32"/>
          <w:szCs w:val="32"/>
          <w:lang w:val="sv-SE"/>
        </w:rPr>
      </w:pPr>
      <w:r w:rsidRPr="00A602D9">
        <w:rPr>
          <w:sz w:val="32"/>
          <w:szCs w:val="32"/>
        </w:rPr>
        <w:t>Medlemmar</w:t>
      </w:r>
    </w:p>
    <w:p w14:paraId="50BF914E" w14:textId="1792C014" w:rsidR="00067CF9" w:rsidRPr="00AB49DF" w:rsidRDefault="00A93C83" w:rsidP="00AB49DF">
      <w:pPr>
        <w:pStyle w:val="Ingetavstnd"/>
        <w:rPr>
          <w:sz w:val="24"/>
          <w:lang w:val="sv-SE"/>
        </w:rPr>
      </w:pPr>
      <w:r w:rsidRPr="00AB49DF">
        <w:rPr>
          <w:rFonts w:ascii="Times New Roman" w:hAnsi="Times New Roman"/>
          <w:sz w:val="24"/>
          <w:szCs w:val="24"/>
          <w:lang w:val="sv-SE"/>
        </w:rPr>
        <w:t>Antalet medlemmar i före</w:t>
      </w:r>
      <w:r w:rsidR="00F66C7C" w:rsidRPr="00AB49DF">
        <w:rPr>
          <w:rFonts w:ascii="Times New Roman" w:hAnsi="Times New Roman"/>
          <w:sz w:val="24"/>
          <w:szCs w:val="24"/>
          <w:lang w:val="sv-SE"/>
        </w:rPr>
        <w:t>ningen</w:t>
      </w:r>
      <w:r w:rsidR="001A4460" w:rsidRPr="00AB49DF">
        <w:rPr>
          <w:rFonts w:ascii="Times New Roman" w:hAnsi="Times New Roman"/>
          <w:color w:val="000000"/>
          <w:sz w:val="24"/>
          <w:szCs w:val="24"/>
          <w:lang w:val="sv-SE"/>
        </w:rPr>
        <w:t xml:space="preserve"> 31/</w:t>
      </w:r>
      <w:r w:rsidR="00AB49DF" w:rsidRPr="00AB49DF">
        <w:rPr>
          <w:rFonts w:ascii="Times New Roman" w:hAnsi="Times New Roman"/>
          <w:sz w:val="24"/>
          <w:szCs w:val="24"/>
          <w:lang w:val="sv-SE"/>
        </w:rPr>
        <w:t>12 201</w:t>
      </w:r>
      <w:r w:rsidR="004D1295">
        <w:rPr>
          <w:rFonts w:ascii="Times New Roman" w:hAnsi="Times New Roman"/>
          <w:sz w:val="24"/>
          <w:szCs w:val="24"/>
          <w:lang w:val="sv-SE"/>
        </w:rPr>
        <w:t>8</w:t>
      </w:r>
      <w:r w:rsidR="00AB49DF" w:rsidRPr="00AB49DF">
        <w:rPr>
          <w:rFonts w:ascii="Times New Roman" w:hAnsi="Times New Roman"/>
          <w:sz w:val="24"/>
          <w:szCs w:val="24"/>
          <w:lang w:val="sv-SE"/>
        </w:rPr>
        <w:t xml:space="preserve"> var</w:t>
      </w:r>
      <w:r w:rsidR="001A4460" w:rsidRPr="00AB49DF">
        <w:rPr>
          <w:rFonts w:ascii="Times New Roman" w:hAnsi="Times New Roman"/>
          <w:sz w:val="24"/>
          <w:szCs w:val="24"/>
          <w:lang w:val="sv-SE"/>
        </w:rPr>
        <w:t xml:space="preserve"> </w:t>
      </w:r>
      <w:r w:rsidR="004D1295">
        <w:rPr>
          <w:rFonts w:ascii="Times New Roman" w:hAnsi="Times New Roman"/>
          <w:sz w:val="24"/>
          <w:szCs w:val="24"/>
          <w:lang w:val="sv-SE"/>
        </w:rPr>
        <w:t>238</w:t>
      </w:r>
      <w:r w:rsidR="001A4460" w:rsidRPr="00AB49DF">
        <w:rPr>
          <w:rFonts w:ascii="Times New Roman" w:hAnsi="Times New Roman"/>
          <w:sz w:val="24"/>
          <w:szCs w:val="24"/>
          <w:lang w:val="sv-SE"/>
        </w:rPr>
        <w:t xml:space="preserve">, varav </w:t>
      </w:r>
      <w:r w:rsidR="004D1295">
        <w:rPr>
          <w:rFonts w:ascii="Times New Roman" w:hAnsi="Times New Roman"/>
          <w:sz w:val="24"/>
          <w:szCs w:val="24"/>
          <w:lang w:val="sv-SE"/>
        </w:rPr>
        <w:t>157</w:t>
      </w:r>
      <w:r w:rsidR="001A4460" w:rsidRPr="00AB49DF">
        <w:rPr>
          <w:rFonts w:ascii="Times New Roman" w:hAnsi="Times New Roman"/>
          <w:sz w:val="24"/>
          <w:szCs w:val="24"/>
          <w:lang w:val="sv-SE"/>
        </w:rPr>
        <w:t xml:space="preserve"> enskilda medlemmar och </w:t>
      </w:r>
      <w:r w:rsidR="004D1295">
        <w:rPr>
          <w:rFonts w:ascii="Times New Roman" w:hAnsi="Times New Roman"/>
          <w:sz w:val="24"/>
          <w:szCs w:val="24"/>
          <w:lang w:val="sv-SE"/>
        </w:rPr>
        <w:t>81</w:t>
      </w:r>
      <w:r w:rsidR="001A4460" w:rsidRPr="00AB49DF">
        <w:rPr>
          <w:rFonts w:ascii="Times New Roman" w:hAnsi="Times New Roman"/>
          <w:sz w:val="24"/>
          <w:szCs w:val="24"/>
          <w:lang w:val="sv-SE"/>
        </w:rPr>
        <w:t xml:space="preserve"> organisationer/institutioner. </w:t>
      </w:r>
      <w:r w:rsidR="00AB49DF" w:rsidRPr="00AB49DF">
        <w:rPr>
          <w:rFonts w:ascii="Times New Roman" w:hAnsi="Times New Roman"/>
          <w:sz w:val="24"/>
          <w:szCs w:val="24"/>
          <w:lang w:val="sv-SE"/>
        </w:rPr>
        <w:t>31/12 201</w:t>
      </w:r>
      <w:r w:rsidR="004D1295">
        <w:rPr>
          <w:rFonts w:ascii="Times New Roman" w:hAnsi="Times New Roman"/>
          <w:sz w:val="24"/>
          <w:szCs w:val="24"/>
          <w:lang w:val="sv-SE"/>
        </w:rPr>
        <w:t>9</w:t>
      </w:r>
      <w:r w:rsidR="00AB49DF" w:rsidRPr="00AB49DF">
        <w:rPr>
          <w:rFonts w:ascii="Times New Roman" w:hAnsi="Times New Roman"/>
          <w:sz w:val="24"/>
          <w:szCs w:val="24"/>
          <w:lang w:val="sv-SE"/>
        </w:rPr>
        <w:t xml:space="preserve"> var medlemsantalet </w:t>
      </w:r>
      <w:r w:rsidR="00C2713F" w:rsidRPr="00C2713F">
        <w:rPr>
          <w:rFonts w:ascii="Times New Roman" w:hAnsi="Times New Roman"/>
          <w:sz w:val="24"/>
          <w:szCs w:val="24"/>
          <w:lang w:val="sv-SE"/>
        </w:rPr>
        <w:t>218</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varav </w:t>
      </w:r>
      <w:r w:rsidR="00C2713F" w:rsidRPr="00C2713F">
        <w:rPr>
          <w:rFonts w:ascii="Times New Roman" w:hAnsi="Times New Roman"/>
          <w:sz w:val="24"/>
          <w:szCs w:val="24"/>
          <w:lang w:val="sv-SE"/>
        </w:rPr>
        <w:t>187</w:t>
      </w:r>
      <w:r w:rsidR="00AB49DF" w:rsidRPr="004D1295">
        <w:rPr>
          <w:rFonts w:ascii="Times New Roman" w:hAnsi="Times New Roman"/>
          <w:color w:val="FF0000"/>
          <w:sz w:val="24"/>
          <w:szCs w:val="24"/>
          <w:lang w:val="sv-SE"/>
        </w:rPr>
        <w:t xml:space="preserve"> </w:t>
      </w:r>
      <w:r w:rsidR="00AB49DF" w:rsidRPr="00AB49DF">
        <w:rPr>
          <w:rFonts w:ascii="Times New Roman" w:hAnsi="Times New Roman"/>
          <w:sz w:val="24"/>
          <w:szCs w:val="24"/>
          <w:lang w:val="sv-SE"/>
        </w:rPr>
        <w:t xml:space="preserve">enskilda medlemmar </w:t>
      </w:r>
      <w:r w:rsidR="00AB49DF" w:rsidRPr="00C2713F">
        <w:rPr>
          <w:rFonts w:ascii="Times New Roman" w:hAnsi="Times New Roman"/>
          <w:sz w:val="24"/>
          <w:szCs w:val="24"/>
          <w:lang w:val="sv-SE"/>
        </w:rPr>
        <w:t xml:space="preserve">och </w:t>
      </w:r>
      <w:r w:rsidR="00C2713F" w:rsidRPr="00C2713F">
        <w:rPr>
          <w:rFonts w:ascii="Times New Roman" w:hAnsi="Times New Roman"/>
          <w:sz w:val="24"/>
          <w:szCs w:val="24"/>
          <w:lang w:val="sv-SE"/>
        </w:rPr>
        <w:t>31</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organisationer/institutioner. </w:t>
      </w:r>
      <w:r w:rsidR="00C2713F">
        <w:rPr>
          <w:rFonts w:ascii="Times New Roman" w:hAnsi="Times New Roman"/>
          <w:sz w:val="24"/>
          <w:szCs w:val="24"/>
          <w:lang w:val="sv-SE"/>
        </w:rPr>
        <w:t>Antalet betalande medlemmar har de facto ökat även om e</w:t>
      </w:r>
      <w:r w:rsidR="00AB49DF">
        <w:rPr>
          <w:rFonts w:ascii="Times New Roman" w:hAnsi="Times New Roman"/>
          <w:sz w:val="24"/>
          <w:szCs w:val="24"/>
          <w:lang w:val="sv-SE"/>
        </w:rPr>
        <w:t>n min</w:t>
      </w:r>
      <w:r w:rsidR="00876B9E">
        <w:rPr>
          <w:rFonts w:ascii="Times New Roman" w:hAnsi="Times New Roman"/>
          <w:sz w:val="24"/>
          <w:szCs w:val="24"/>
          <w:lang w:val="sv-SE"/>
        </w:rPr>
        <w:t xml:space="preserve">skning har skett </w:t>
      </w:r>
      <w:r w:rsidR="00C2713F">
        <w:rPr>
          <w:rFonts w:ascii="Times New Roman" w:hAnsi="Times New Roman"/>
          <w:sz w:val="24"/>
          <w:szCs w:val="24"/>
          <w:lang w:val="sv-SE"/>
        </w:rPr>
        <w:t xml:space="preserve">i förhållande till </w:t>
      </w:r>
      <w:r w:rsidR="00981A28">
        <w:rPr>
          <w:rFonts w:ascii="Times New Roman" w:hAnsi="Times New Roman"/>
          <w:sz w:val="24"/>
          <w:szCs w:val="24"/>
          <w:lang w:val="sv-SE"/>
        </w:rPr>
        <w:t xml:space="preserve">antal </w:t>
      </w:r>
      <w:r w:rsidR="00C2713F">
        <w:rPr>
          <w:rFonts w:ascii="Times New Roman" w:hAnsi="Times New Roman"/>
          <w:sz w:val="24"/>
          <w:szCs w:val="24"/>
          <w:lang w:val="sv-SE"/>
        </w:rPr>
        <w:t>registrerade medlemmar</w:t>
      </w:r>
      <w:r w:rsidR="00981A28">
        <w:rPr>
          <w:rFonts w:ascii="Times New Roman" w:hAnsi="Times New Roman"/>
          <w:sz w:val="24"/>
          <w:szCs w:val="24"/>
          <w:lang w:val="sv-SE"/>
        </w:rPr>
        <w:t>, 246 st</w:t>
      </w:r>
      <w:r w:rsidR="00C2713F" w:rsidRPr="00C2713F">
        <w:rPr>
          <w:rFonts w:ascii="Times New Roman" w:hAnsi="Times New Roman"/>
          <w:sz w:val="24"/>
          <w:szCs w:val="24"/>
          <w:lang w:val="sv-SE"/>
        </w:rPr>
        <w:t>.</w:t>
      </w:r>
      <w:r w:rsidR="00712CF9" w:rsidRPr="00C2713F">
        <w:rPr>
          <w:rFonts w:ascii="Times New Roman" w:hAnsi="Times New Roman"/>
          <w:sz w:val="24"/>
          <w:szCs w:val="24"/>
          <w:lang w:val="sv-SE"/>
        </w:rPr>
        <w:t xml:space="preserve"> </w:t>
      </w:r>
      <w:r w:rsidR="00981A28">
        <w:rPr>
          <w:rFonts w:ascii="Times New Roman" w:hAnsi="Times New Roman"/>
          <w:sz w:val="24"/>
          <w:szCs w:val="24"/>
          <w:lang w:val="sv-SE"/>
        </w:rPr>
        <w:t xml:space="preserve">Positivt att enskilda medlemmar ökat men beklagligt att så många organisationer försvunnit. De sistnämnda betalar också en högre medlemsavgift. </w:t>
      </w:r>
      <w:r w:rsidR="00C2713F" w:rsidRPr="00C2713F">
        <w:rPr>
          <w:rFonts w:ascii="Times New Roman" w:hAnsi="Times New Roman"/>
          <w:sz w:val="24"/>
          <w:szCs w:val="24"/>
          <w:lang w:val="sv-SE"/>
        </w:rPr>
        <w:t xml:space="preserve">Det innebär att medlemsregistret bör rensas så att endast betalande medlemmar </w:t>
      </w:r>
      <w:r w:rsidR="00C2713F">
        <w:rPr>
          <w:rFonts w:ascii="Times New Roman" w:hAnsi="Times New Roman"/>
          <w:sz w:val="24"/>
          <w:szCs w:val="24"/>
          <w:lang w:val="sv-SE"/>
        </w:rPr>
        <w:t>finns med</w:t>
      </w:r>
      <w:r w:rsidR="00C2713F" w:rsidRPr="00C2713F">
        <w:rPr>
          <w:rFonts w:ascii="Times New Roman" w:hAnsi="Times New Roman"/>
          <w:sz w:val="24"/>
          <w:szCs w:val="24"/>
          <w:lang w:val="sv-SE"/>
        </w:rPr>
        <w:t xml:space="preserve">. </w:t>
      </w:r>
      <w:r w:rsidR="004D1295">
        <w:rPr>
          <w:rFonts w:ascii="Times New Roman" w:hAnsi="Times New Roman"/>
          <w:sz w:val="24"/>
          <w:szCs w:val="24"/>
          <w:lang w:val="sv-SE"/>
        </w:rPr>
        <w:t xml:space="preserve">Problemet med att medlemmarna inte betalar in medlemsavgiften har i stort försvunnit och vi har haft en god betalningsvilja under året. </w:t>
      </w:r>
      <w:r w:rsidR="00E032E9">
        <w:rPr>
          <w:rFonts w:ascii="Times New Roman" w:hAnsi="Times New Roman"/>
          <w:sz w:val="24"/>
          <w:szCs w:val="24"/>
          <w:lang w:val="sv-SE"/>
        </w:rPr>
        <w:t>Det innebär att antalet betalande medlemmar nu är liktydigt med antalet medlemmar vilket det ska vara.</w:t>
      </w:r>
    </w:p>
    <w:p w14:paraId="1069B021" w14:textId="77777777" w:rsidR="00223429" w:rsidRPr="001A4460" w:rsidRDefault="00223429" w:rsidP="00A93C83">
      <w:pPr>
        <w:pStyle w:val="Brdtext2"/>
        <w:rPr>
          <w:sz w:val="24"/>
        </w:rPr>
      </w:pPr>
    </w:p>
    <w:p w14:paraId="41968F9F" w14:textId="44AFB723" w:rsidR="00A93C83" w:rsidRPr="00273BE9" w:rsidRDefault="00A93C83" w:rsidP="00A93C83">
      <w:pPr>
        <w:pStyle w:val="Brdtext2"/>
        <w:rPr>
          <w:i/>
          <w:sz w:val="32"/>
          <w:szCs w:val="32"/>
          <w:lang w:val="sv-SE"/>
        </w:rPr>
      </w:pPr>
      <w:r w:rsidRPr="00A602D9">
        <w:rPr>
          <w:sz w:val="32"/>
          <w:szCs w:val="32"/>
        </w:rPr>
        <w:t>Styrelsen</w:t>
      </w:r>
    </w:p>
    <w:p w14:paraId="780BA90C" w14:textId="5A181D21" w:rsidR="0047307A" w:rsidRDefault="00A93C83" w:rsidP="00A93C83">
      <w:pPr>
        <w:rPr>
          <w:sz w:val="24"/>
        </w:rPr>
      </w:pPr>
      <w:r w:rsidRPr="001B5B9B">
        <w:rPr>
          <w:sz w:val="24"/>
        </w:rPr>
        <w:t>Föreningens styrelse har sedan årsmötet i april</w:t>
      </w:r>
      <w:r w:rsidR="002F4BC2">
        <w:rPr>
          <w:sz w:val="24"/>
        </w:rPr>
        <w:t xml:space="preserve"> 2018</w:t>
      </w:r>
      <w:r w:rsidRPr="001B5B9B">
        <w:rPr>
          <w:sz w:val="24"/>
        </w:rPr>
        <w:t xml:space="preserve"> bestått av </w:t>
      </w:r>
      <w:r w:rsidR="00C103A3">
        <w:rPr>
          <w:sz w:val="24"/>
        </w:rPr>
        <w:t>Jan-Peter Strömgren</w:t>
      </w:r>
      <w:r w:rsidR="00AD6DEC">
        <w:rPr>
          <w:sz w:val="24"/>
        </w:rPr>
        <w:t>,</w:t>
      </w:r>
      <w:r w:rsidR="00081D84">
        <w:rPr>
          <w:sz w:val="24"/>
        </w:rPr>
        <w:t xml:space="preserve"> </w:t>
      </w:r>
      <w:r w:rsidR="00122E9C" w:rsidRPr="001B5B9B">
        <w:rPr>
          <w:sz w:val="24"/>
        </w:rPr>
        <w:t xml:space="preserve">Stockholm, </w:t>
      </w:r>
      <w:r w:rsidRPr="001B5B9B">
        <w:rPr>
          <w:sz w:val="24"/>
        </w:rPr>
        <w:t xml:space="preserve">ordförande, </w:t>
      </w:r>
      <w:r w:rsidR="00FF56A5" w:rsidRPr="001B5B9B">
        <w:rPr>
          <w:sz w:val="24"/>
        </w:rPr>
        <w:t>Diana Chafik</w:t>
      </w:r>
      <w:r w:rsidR="00FF56A5">
        <w:rPr>
          <w:sz w:val="24"/>
        </w:rPr>
        <w:t>, Stockholm,</w:t>
      </w:r>
      <w:r w:rsidR="00122E9C">
        <w:rPr>
          <w:sz w:val="24"/>
        </w:rPr>
        <w:t xml:space="preserve"> vice ordförande, </w:t>
      </w:r>
      <w:r w:rsidRPr="001B5B9B">
        <w:rPr>
          <w:sz w:val="24"/>
        </w:rPr>
        <w:t>Erling Södergren</w:t>
      </w:r>
      <w:r w:rsidR="00AD6DEC">
        <w:rPr>
          <w:sz w:val="24"/>
        </w:rPr>
        <w:t>,</w:t>
      </w:r>
      <w:r w:rsidRPr="001B5B9B">
        <w:rPr>
          <w:sz w:val="24"/>
        </w:rPr>
        <w:t xml:space="preserve"> Huddinge, kassör, </w:t>
      </w:r>
      <w:r w:rsidR="002F4BC2">
        <w:rPr>
          <w:sz w:val="24"/>
        </w:rPr>
        <w:t xml:space="preserve">Karin Månsson, </w:t>
      </w:r>
      <w:r w:rsidR="00AE661A">
        <w:rPr>
          <w:sz w:val="24"/>
        </w:rPr>
        <w:t>Stockholm</w:t>
      </w:r>
      <w:r w:rsidR="00081D84">
        <w:rPr>
          <w:sz w:val="24"/>
        </w:rPr>
        <w:t>, sekreterare.</w:t>
      </w:r>
      <w:r w:rsidR="0047307A">
        <w:rPr>
          <w:sz w:val="24"/>
        </w:rPr>
        <w:t xml:space="preserve"> </w:t>
      </w:r>
    </w:p>
    <w:p w14:paraId="3EBD7ED6" w14:textId="274DBDE1" w:rsidR="00A93C83" w:rsidRPr="001B5B9B" w:rsidRDefault="0047307A" w:rsidP="00A93C83">
      <w:pPr>
        <w:rPr>
          <w:sz w:val="24"/>
        </w:rPr>
      </w:pPr>
      <w:r>
        <w:rPr>
          <w:sz w:val="24"/>
        </w:rPr>
        <w:t>Övriga l</w:t>
      </w:r>
      <w:r w:rsidR="00081D84">
        <w:rPr>
          <w:sz w:val="24"/>
        </w:rPr>
        <w:t xml:space="preserve">edamöter: </w:t>
      </w:r>
      <w:r w:rsidR="00BC3ED2">
        <w:rPr>
          <w:sz w:val="24"/>
        </w:rPr>
        <w:t>Beatrice Christensen Sköld, Stockholm, Christer Degsell, Stockholm, Emil Erdtman</w:t>
      </w:r>
      <w:r w:rsidR="00BC3ED2" w:rsidRPr="001B5B9B">
        <w:rPr>
          <w:sz w:val="24"/>
        </w:rPr>
        <w:t xml:space="preserve">, Stockholm, </w:t>
      </w:r>
      <w:r w:rsidR="00A93C83" w:rsidRPr="001B5B9B">
        <w:rPr>
          <w:sz w:val="24"/>
        </w:rPr>
        <w:t>Lars Hagström</w:t>
      </w:r>
      <w:r w:rsidR="00AD6DEC">
        <w:rPr>
          <w:sz w:val="24"/>
        </w:rPr>
        <w:t>,</w:t>
      </w:r>
      <w:r w:rsidR="00A93C83" w:rsidRPr="001B5B9B">
        <w:rPr>
          <w:sz w:val="24"/>
        </w:rPr>
        <w:t xml:space="preserve"> </w:t>
      </w:r>
      <w:r w:rsidR="00122E9C" w:rsidRPr="001B5B9B">
        <w:rPr>
          <w:sz w:val="24"/>
        </w:rPr>
        <w:t>Lund</w:t>
      </w:r>
      <w:r w:rsidR="00A93C83" w:rsidRPr="001B5B9B">
        <w:rPr>
          <w:sz w:val="24"/>
        </w:rPr>
        <w:t>,</w:t>
      </w:r>
      <w:r w:rsidR="00122E9C" w:rsidRPr="001B5B9B">
        <w:rPr>
          <w:sz w:val="24"/>
        </w:rPr>
        <w:t xml:space="preserve"> </w:t>
      </w:r>
      <w:r w:rsidR="00FF56A5">
        <w:rPr>
          <w:sz w:val="24"/>
        </w:rPr>
        <w:t>Guy Lö</w:t>
      </w:r>
      <w:r w:rsidR="004D1295">
        <w:rPr>
          <w:sz w:val="24"/>
        </w:rPr>
        <w:t>ö</w:t>
      </w:r>
      <w:r w:rsidR="00FF56A5">
        <w:rPr>
          <w:sz w:val="24"/>
        </w:rPr>
        <w:t>v</w:t>
      </w:r>
      <w:r w:rsidR="00AD6DEC">
        <w:rPr>
          <w:sz w:val="24"/>
        </w:rPr>
        <w:t>,</w:t>
      </w:r>
      <w:r w:rsidR="00122E9C">
        <w:rPr>
          <w:sz w:val="24"/>
        </w:rPr>
        <w:t xml:space="preserve"> </w:t>
      </w:r>
      <w:r w:rsidR="00E032E9">
        <w:rPr>
          <w:sz w:val="24"/>
        </w:rPr>
        <w:t>Haninge</w:t>
      </w:r>
      <w:r w:rsidR="00AD6DEC">
        <w:rPr>
          <w:sz w:val="24"/>
        </w:rPr>
        <w:t>, Judith Timoney, Stockholm</w:t>
      </w:r>
      <w:r w:rsidR="004D1295">
        <w:rPr>
          <w:sz w:val="24"/>
        </w:rPr>
        <w:t xml:space="preserve"> och Anna Wallsten</w:t>
      </w:r>
      <w:r w:rsidR="00E032E9">
        <w:rPr>
          <w:sz w:val="24"/>
        </w:rPr>
        <w:t>, Stockholm</w:t>
      </w:r>
      <w:r w:rsidR="004D1295">
        <w:rPr>
          <w:sz w:val="24"/>
        </w:rPr>
        <w:t>.</w:t>
      </w:r>
    </w:p>
    <w:p w14:paraId="4FC59711" w14:textId="77777777" w:rsidR="00223429" w:rsidRPr="001A4460" w:rsidRDefault="00223429" w:rsidP="00A93C83">
      <w:pPr>
        <w:pStyle w:val="Brdtext2"/>
        <w:rPr>
          <w:sz w:val="24"/>
        </w:rPr>
      </w:pPr>
    </w:p>
    <w:p w14:paraId="6A415578" w14:textId="739130AA" w:rsidR="00A93C83" w:rsidRPr="001B5B9B" w:rsidRDefault="00A93C83" w:rsidP="00A93C83">
      <w:pPr>
        <w:pStyle w:val="Brdtext2"/>
        <w:rPr>
          <w:sz w:val="28"/>
          <w:szCs w:val="28"/>
        </w:rPr>
      </w:pPr>
      <w:r w:rsidRPr="00A602D9">
        <w:rPr>
          <w:sz w:val="32"/>
          <w:szCs w:val="32"/>
        </w:rPr>
        <w:t>Revisorer</w:t>
      </w:r>
    </w:p>
    <w:p w14:paraId="1F23792B" w14:textId="041BD956" w:rsidR="00AD6DEC" w:rsidRDefault="00A93C83" w:rsidP="00A93C83">
      <w:pPr>
        <w:rPr>
          <w:sz w:val="24"/>
        </w:rPr>
      </w:pPr>
      <w:r w:rsidRPr="001B5B9B">
        <w:rPr>
          <w:sz w:val="24"/>
        </w:rPr>
        <w:t xml:space="preserve">Revisor har under året varit </w:t>
      </w:r>
      <w:r w:rsidR="0047307A">
        <w:rPr>
          <w:sz w:val="24"/>
        </w:rPr>
        <w:t>Britta Andersson, Stockholm</w:t>
      </w:r>
      <w:r w:rsidR="002F4BC2">
        <w:rPr>
          <w:sz w:val="24"/>
        </w:rPr>
        <w:t xml:space="preserve"> och Roland Peters</w:t>
      </w:r>
      <w:r w:rsidR="00285EA7">
        <w:rPr>
          <w:sz w:val="24"/>
        </w:rPr>
        <w:t>s</w:t>
      </w:r>
      <w:r w:rsidR="002F4BC2">
        <w:rPr>
          <w:sz w:val="24"/>
        </w:rPr>
        <w:t>on, Stockholm</w:t>
      </w:r>
      <w:r w:rsidR="00AD6DEC">
        <w:rPr>
          <w:sz w:val="24"/>
        </w:rPr>
        <w:t>.</w:t>
      </w:r>
    </w:p>
    <w:p w14:paraId="2EEC2809" w14:textId="1207A2AA" w:rsidR="00A93C83" w:rsidRPr="004D1295" w:rsidRDefault="00A93C83" w:rsidP="00A93C83">
      <w:pPr>
        <w:rPr>
          <w:color w:val="FF0000"/>
          <w:sz w:val="24"/>
        </w:rPr>
      </w:pPr>
      <w:r w:rsidRPr="001B5B9B">
        <w:rPr>
          <w:sz w:val="24"/>
        </w:rPr>
        <w:t xml:space="preserve">Revisorsersättare har varit </w:t>
      </w:r>
      <w:r w:rsidR="002F4BC2" w:rsidRPr="002F4BC2">
        <w:rPr>
          <w:sz w:val="24"/>
        </w:rPr>
        <w:t>Tommy Olsson</w:t>
      </w:r>
      <w:r w:rsidR="00AE661A">
        <w:rPr>
          <w:sz w:val="24"/>
        </w:rPr>
        <w:t xml:space="preserve">, </w:t>
      </w:r>
      <w:r w:rsidR="008B11B0" w:rsidRPr="00E006E4">
        <w:rPr>
          <w:sz w:val="24"/>
        </w:rPr>
        <w:t>Reumatikerförbundet.</w:t>
      </w:r>
    </w:p>
    <w:p w14:paraId="11496F2B" w14:textId="77777777" w:rsidR="00223429" w:rsidRPr="001A4460" w:rsidRDefault="00223429" w:rsidP="00A93C83">
      <w:pPr>
        <w:pStyle w:val="Brdtext2"/>
        <w:rPr>
          <w:sz w:val="24"/>
        </w:rPr>
      </w:pPr>
    </w:p>
    <w:p w14:paraId="493A8BCE" w14:textId="01B37ABE" w:rsidR="00A93C83" w:rsidRPr="00273BE9" w:rsidRDefault="00A93C83" w:rsidP="00A93C83">
      <w:pPr>
        <w:pStyle w:val="Brdtext2"/>
        <w:rPr>
          <w:i/>
          <w:sz w:val="32"/>
          <w:szCs w:val="32"/>
          <w:lang w:val="sv-SE"/>
        </w:rPr>
      </w:pPr>
      <w:r w:rsidRPr="00A602D9">
        <w:rPr>
          <w:sz w:val="32"/>
          <w:szCs w:val="32"/>
        </w:rPr>
        <w:t>Valberedning</w:t>
      </w:r>
    </w:p>
    <w:p w14:paraId="616516BF" w14:textId="6A6EC7D9" w:rsidR="00A93C83" w:rsidRPr="001B5B9B" w:rsidRDefault="00A93C83" w:rsidP="00A93C83">
      <w:pPr>
        <w:rPr>
          <w:sz w:val="24"/>
        </w:rPr>
      </w:pPr>
      <w:r w:rsidRPr="001B5B9B">
        <w:rPr>
          <w:sz w:val="24"/>
        </w:rPr>
        <w:t xml:space="preserve">Valberedning har under året varit Karin Westlund, Stockholm (sammankallande), </w:t>
      </w:r>
      <w:r w:rsidR="00D9040D">
        <w:rPr>
          <w:sz w:val="24"/>
        </w:rPr>
        <w:t>Birgitta Andersson, S</w:t>
      </w:r>
      <w:r w:rsidR="00E032E9">
        <w:rPr>
          <w:sz w:val="24"/>
        </w:rPr>
        <w:t xml:space="preserve">tockholm </w:t>
      </w:r>
      <w:r w:rsidR="00D9040D">
        <w:rPr>
          <w:sz w:val="24"/>
        </w:rPr>
        <w:t>och Viviann Emanuelsson, Stockholm</w:t>
      </w:r>
      <w:r w:rsidR="00AD6DEC">
        <w:rPr>
          <w:sz w:val="24"/>
        </w:rPr>
        <w:t>.</w:t>
      </w:r>
      <w:r w:rsidRPr="001B5B9B">
        <w:rPr>
          <w:sz w:val="24"/>
        </w:rPr>
        <w:t xml:space="preserve"> </w:t>
      </w:r>
    </w:p>
    <w:p w14:paraId="263FAC28" w14:textId="77777777" w:rsidR="00223429" w:rsidRPr="001A4460" w:rsidRDefault="00223429" w:rsidP="00A93C83">
      <w:pPr>
        <w:pStyle w:val="Brdtext2"/>
        <w:rPr>
          <w:sz w:val="24"/>
        </w:rPr>
      </w:pPr>
    </w:p>
    <w:p w14:paraId="73BC3CB1" w14:textId="3A6BFF23" w:rsidR="00A93C83" w:rsidRPr="00273BE9" w:rsidRDefault="00A93C83" w:rsidP="00A93C83">
      <w:pPr>
        <w:pStyle w:val="Brdtext2"/>
        <w:rPr>
          <w:i/>
          <w:sz w:val="32"/>
          <w:szCs w:val="32"/>
          <w:lang w:val="sv-SE"/>
        </w:rPr>
      </w:pPr>
      <w:r w:rsidRPr="00A602D9">
        <w:rPr>
          <w:sz w:val="32"/>
          <w:szCs w:val="32"/>
        </w:rPr>
        <w:t>Sammanträden</w:t>
      </w:r>
    </w:p>
    <w:p w14:paraId="6362E962" w14:textId="4C71F243" w:rsidR="00122E9C" w:rsidRDefault="00A93C83" w:rsidP="00122E9C">
      <w:pPr>
        <w:rPr>
          <w:sz w:val="24"/>
        </w:rPr>
      </w:pPr>
      <w:r w:rsidRPr="001B5B9B">
        <w:rPr>
          <w:sz w:val="24"/>
        </w:rPr>
        <w:t xml:space="preserve">Styrelsen har under året haft </w:t>
      </w:r>
      <w:r w:rsidR="004D1295">
        <w:rPr>
          <w:sz w:val="24"/>
        </w:rPr>
        <w:t>sju</w:t>
      </w:r>
      <w:r w:rsidRPr="001B5B9B">
        <w:rPr>
          <w:sz w:val="24"/>
        </w:rPr>
        <w:t xml:space="preserve"> protokollförda sammanträden. Däremellan har kontakt i vissa fråg</w:t>
      </w:r>
      <w:r w:rsidR="002E4AFC">
        <w:rPr>
          <w:sz w:val="24"/>
        </w:rPr>
        <w:t>or hållits via mejl samt inom olika arbetsgrupper</w:t>
      </w:r>
      <w:r w:rsidRPr="001B5B9B">
        <w:rPr>
          <w:sz w:val="24"/>
        </w:rPr>
        <w:t>.</w:t>
      </w:r>
    </w:p>
    <w:p w14:paraId="1D59BDED" w14:textId="1E4E3896" w:rsidR="00A93C83" w:rsidRPr="007D5B83" w:rsidRDefault="00A93C83" w:rsidP="00A93C83">
      <w:pPr>
        <w:pStyle w:val="Sidhuvud"/>
        <w:tabs>
          <w:tab w:val="clear" w:pos="4536"/>
          <w:tab w:val="clear" w:pos="9072"/>
        </w:tabs>
        <w:rPr>
          <w:sz w:val="24"/>
          <w:highlight w:val="yellow"/>
        </w:rPr>
      </w:pPr>
    </w:p>
    <w:p w14:paraId="1785664F" w14:textId="4A44209B" w:rsidR="00BD3173" w:rsidRPr="002F4BC2" w:rsidRDefault="00BD3173" w:rsidP="00A93C83">
      <w:pPr>
        <w:rPr>
          <w:b/>
          <w:sz w:val="32"/>
          <w:szCs w:val="32"/>
        </w:rPr>
      </w:pPr>
      <w:r w:rsidRPr="00BD3173">
        <w:rPr>
          <w:b/>
          <w:sz w:val="32"/>
          <w:szCs w:val="32"/>
        </w:rPr>
        <w:t>Seminarier och konferenser</w:t>
      </w:r>
    </w:p>
    <w:p w14:paraId="77A0A8AE" w14:textId="4B3BC72C" w:rsidR="007A728E" w:rsidRPr="00A22347" w:rsidRDefault="00F44698" w:rsidP="00FB2FB5">
      <w:pPr>
        <w:rPr>
          <w:sz w:val="24"/>
        </w:rPr>
      </w:pPr>
      <w:r w:rsidRPr="00F44698">
        <w:rPr>
          <w:sz w:val="24"/>
        </w:rPr>
        <w:t>Handikapp</w:t>
      </w:r>
      <w:r w:rsidR="00C30950">
        <w:rPr>
          <w:sz w:val="24"/>
        </w:rPr>
        <w:t>h</w:t>
      </w:r>
      <w:r w:rsidRPr="00F44698">
        <w:rPr>
          <w:sz w:val="24"/>
        </w:rPr>
        <w:t xml:space="preserve">istoriska </w:t>
      </w:r>
      <w:r w:rsidR="00C30950">
        <w:rPr>
          <w:sz w:val="24"/>
        </w:rPr>
        <w:t>f</w:t>
      </w:r>
      <w:r w:rsidRPr="00F44698">
        <w:rPr>
          <w:sz w:val="24"/>
        </w:rPr>
        <w:t>öreningen arrangerade två seminarier under 201</w:t>
      </w:r>
      <w:r w:rsidR="00712CF9">
        <w:rPr>
          <w:sz w:val="24"/>
        </w:rPr>
        <w:t>9</w:t>
      </w:r>
      <w:r w:rsidR="00FB2FB5">
        <w:rPr>
          <w:sz w:val="24"/>
        </w:rPr>
        <w:t>, av vilka ett hölls i</w:t>
      </w:r>
      <w:r w:rsidR="007A728E" w:rsidRPr="00A22347">
        <w:rPr>
          <w:sz w:val="24"/>
        </w:rPr>
        <w:t xml:space="preserve"> samband med föreningens årsmöte den </w:t>
      </w:r>
      <w:r w:rsidR="0022582D" w:rsidRPr="00A22347">
        <w:rPr>
          <w:sz w:val="24"/>
        </w:rPr>
        <w:t>2</w:t>
      </w:r>
      <w:r w:rsidR="00AA4E66">
        <w:rPr>
          <w:sz w:val="24"/>
        </w:rPr>
        <w:t>6</w:t>
      </w:r>
      <w:r w:rsidR="007A728E" w:rsidRPr="00A22347">
        <w:rPr>
          <w:sz w:val="24"/>
        </w:rPr>
        <w:t xml:space="preserve"> april</w:t>
      </w:r>
      <w:r w:rsidR="00AA4E66">
        <w:rPr>
          <w:sz w:val="24"/>
        </w:rPr>
        <w:t xml:space="preserve">. </w:t>
      </w:r>
      <w:r w:rsidR="007A728E" w:rsidRPr="00A22347">
        <w:rPr>
          <w:sz w:val="24"/>
        </w:rPr>
        <w:t xml:space="preserve">Seminariet genomfördes i samarbete med ABF </w:t>
      </w:r>
      <w:r w:rsidR="004F5D33" w:rsidRPr="00A22347">
        <w:rPr>
          <w:sz w:val="24"/>
        </w:rPr>
        <w:t>Stockholm</w:t>
      </w:r>
      <w:r w:rsidR="003A10DA" w:rsidRPr="00A22347">
        <w:rPr>
          <w:sz w:val="24"/>
        </w:rPr>
        <w:t>.</w:t>
      </w:r>
    </w:p>
    <w:p w14:paraId="69740CE0" w14:textId="7F42AAF1" w:rsidR="004F5D33" w:rsidRDefault="004F5D33" w:rsidP="00A93C83">
      <w:pPr>
        <w:rPr>
          <w:sz w:val="24"/>
        </w:rPr>
      </w:pPr>
    </w:p>
    <w:p w14:paraId="397ABE94" w14:textId="1BB7A3B8" w:rsidR="00FF56A5" w:rsidRPr="00AA4E66" w:rsidRDefault="00FF56A5" w:rsidP="00FF56A5">
      <w:pPr>
        <w:rPr>
          <w:iCs/>
          <w:sz w:val="28"/>
          <w:szCs w:val="28"/>
        </w:rPr>
      </w:pPr>
      <w:proofErr w:type="spellStart"/>
      <w:r w:rsidRPr="009832E6">
        <w:rPr>
          <w:b/>
          <w:iCs/>
          <w:sz w:val="28"/>
          <w:szCs w:val="28"/>
        </w:rPr>
        <w:t>UNCRPD</w:t>
      </w:r>
      <w:proofErr w:type="spellEnd"/>
      <w:r w:rsidRPr="009832E6">
        <w:rPr>
          <w:b/>
          <w:iCs/>
          <w:sz w:val="28"/>
          <w:szCs w:val="28"/>
        </w:rPr>
        <w:t>, vägen till en FN-konvention</w:t>
      </w:r>
    </w:p>
    <w:p w14:paraId="3A9BB938" w14:textId="77777777"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sz w:val="24"/>
          <w:szCs w:val="24"/>
          <w:lang w:val="sv-SE"/>
        </w:rPr>
        <w:t>Det var rubriken på inbjudan till Handikapphistoriska föreningens seminarium i anslutning det följande årsmötet samma dag. Seminariet gjordes i samarbete med ABF-Stockholm och hölls också i deras lokaler på Sveavägen i Stockholm. Vi var i Sandlersalen och ett 60-tal personer var närvarande. Seminariet hölls på förmiddagen den 26 april 2019.</w:t>
      </w:r>
    </w:p>
    <w:p w14:paraId="031D7EF3" w14:textId="640E0ABF" w:rsidR="00AA4E66" w:rsidRDefault="00AA4E66" w:rsidP="00AA4E66">
      <w:pPr>
        <w:pStyle w:val="Ingetavstnd"/>
        <w:rPr>
          <w:rFonts w:ascii="Times New Roman" w:hAnsi="Times New Roman"/>
          <w:sz w:val="24"/>
          <w:szCs w:val="24"/>
          <w:lang w:val="sv-SE"/>
        </w:rPr>
      </w:pPr>
    </w:p>
    <w:p w14:paraId="3D34C6BA" w14:textId="77777777" w:rsidR="00C30950" w:rsidRDefault="00AA4E66" w:rsidP="00AA4E66">
      <w:pPr>
        <w:pStyle w:val="Ingetavstnd"/>
        <w:rPr>
          <w:rFonts w:ascii="Times New Roman" w:hAnsi="Times New Roman"/>
          <w:sz w:val="24"/>
          <w:szCs w:val="24"/>
          <w:lang w:val="sv-SE"/>
        </w:rPr>
      </w:pPr>
      <w:r w:rsidRPr="00AA4E66">
        <w:rPr>
          <w:rFonts w:ascii="Times New Roman" w:hAnsi="Times New Roman"/>
          <w:sz w:val="24"/>
          <w:szCs w:val="24"/>
          <w:lang w:val="sv-SE"/>
        </w:rPr>
        <w:t>I inbjudan angavs följande bakgrund till seminariet</w:t>
      </w:r>
      <w:r>
        <w:rPr>
          <w:rFonts w:ascii="Times New Roman" w:hAnsi="Times New Roman"/>
          <w:sz w:val="24"/>
          <w:szCs w:val="24"/>
          <w:lang w:val="sv-SE"/>
        </w:rPr>
        <w:t xml:space="preserve">. </w:t>
      </w:r>
    </w:p>
    <w:p w14:paraId="4293BD79" w14:textId="77777777" w:rsidR="00C30950" w:rsidRDefault="00C30950" w:rsidP="00AA4E66">
      <w:pPr>
        <w:pStyle w:val="Ingetavstnd"/>
        <w:rPr>
          <w:rFonts w:ascii="Times New Roman" w:hAnsi="Times New Roman"/>
          <w:sz w:val="24"/>
          <w:szCs w:val="24"/>
          <w:lang w:val="sv-SE"/>
        </w:rPr>
      </w:pPr>
    </w:p>
    <w:p w14:paraId="04F16152" w14:textId="2CB8A4B7" w:rsidR="00AA4E66" w:rsidRPr="00AA4E66" w:rsidRDefault="00AA4E66" w:rsidP="00AA4E66">
      <w:pPr>
        <w:pStyle w:val="Ingetavstnd"/>
        <w:rPr>
          <w:rFonts w:ascii="Times New Roman" w:hAnsi="Times New Roman"/>
          <w:sz w:val="24"/>
          <w:szCs w:val="24"/>
          <w:lang w:val="sv-SE"/>
        </w:rPr>
      </w:pPr>
      <w:r>
        <w:rPr>
          <w:rFonts w:ascii="Times New Roman" w:hAnsi="Times New Roman"/>
          <w:sz w:val="24"/>
          <w:szCs w:val="24"/>
          <w:lang w:val="sv-SE"/>
        </w:rPr>
        <w:t>”</w:t>
      </w:r>
      <w:r w:rsidRPr="00AA4E66">
        <w:rPr>
          <w:rFonts w:ascii="Times New Roman" w:hAnsi="Times New Roman"/>
          <w:sz w:val="24"/>
          <w:szCs w:val="24"/>
          <w:lang w:val="sv-SE"/>
        </w:rPr>
        <w:t xml:space="preserve">I år, 2019, är det tio år sedan </w:t>
      </w:r>
      <w:proofErr w:type="spellStart"/>
      <w:r w:rsidRPr="00AA4E66">
        <w:rPr>
          <w:rFonts w:ascii="Times New Roman" w:hAnsi="Times New Roman"/>
          <w:sz w:val="24"/>
          <w:szCs w:val="24"/>
          <w:lang w:val="sv-SE"/>
        </w:rPr>
        <w:t>UNCRPD</w:t>
      </w:r>
      <w:proofErr w:type="spellEnd"/>
      <w:r w:rsidRPr="00AA4E66">
        <w:rPr>
          <w:rFonts w:ascii="Times New Roman" w:hAnsi="Times New Roman"/>
          <w:sz w:val="24"/>
          <w:szCs w:val="24"/>
          <w:lang w:val="sv-SE"/>
        </w:rPr>
        <w:t xml:space="preserve"> trädde i kraft i Sverige. Konventionen om rättigheter för personer med funktionsnedsättning ska därmed följas i Sverige och har blivit en självklarhet i </w:t>
      </w:r>
      <w:r w:rsidRPr="00AA4E66">
        <w:rPr>
          <w:rFonts w:ascii="Times New Roman" w:hAnsi="Times New Roman"/>
          <w:sz w:val="24"/>
          <w:szCs w:val="24"/>
          <w:lang w:val="sv-SE"/>
        </w:rPr>
        <w:lastRenderedPageBreak/>
        <w:t>många sammanhang. Dock är det mycket kvar att göra. Den nämns som utgångspunkt i regeringens funktionshinderpolitik och den har blivit ett allt vassare juridiskt verktyg för personer med funktionsnedsättning. Men vägen till ratificering av konventionen var allt annat än självklar. Inte minst för att idén om en särskild konvention om funktionsnedsättning möte motstånd inom den svenska handikapprörelsen. Under seminariet kommer personer som var centrala i arbetet som ledde fram till konventionen berätta vad som startade processen, om motståndet som fanns och en den slutliga ratificeringsresan som är okänd för många, både inom och utanför handikapprörelsen.”</w:t>
      </w:r>
    </w:p>
    <w:p w14:paraId="09BF24BF" w14:textId="77777777" w:rsidR="00AA4E66" w:rsidRPr="00AA4E66" w:rsidRDefault="00AA4E66" w:rsidP="00AA4E66">
      <w:pPr>
        <w:pStyle w:val="Ingetavstnd"/>
        <w:rPr>
          <w:rFonts w:ascii="Times New Roman" w:hAnsi="Times New Roman"/>
          <w:sz w:val="24"/>
          <w:szCs w:val="24"/>
          <w:lang w:val="sv-SE"/>
        </w:rPr>
      </w:pPr>
    </w:p>
    <w:p w14:paraId="1D9BEF72" w14:textId="77777777"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sz w:val="24"/>
          <w:szCs w:val="24"/>
          <w:lang w:val="sv-SE"/>
        </w:rPr>
        <w:t>Medverkande:</w:t>
      </w:r>
    </w:p>
    <w:p w14:paraId="023DA09E" w14:textId="56BEE983"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Tomas Lagerwall</w:t>
      </w:r>
      <w:r w:rsidR="00BB4113">
        <w:rPr>
          <w:rFonts w:ascii="Times New Roman" w:hAnsi="Times New Roman"/>
          <w:b/>
          <w:bCs/>
          <w:sz w:val="24"/>
          <w:szCs w:val="24"/>
          <w:lang w:val="sv-SE"/>
        </w:rPr>
        <w:t xml:space="preserve">, </w:t>
      </w:r>
      <w:proofErr w:type="spellStart"/>
      <w:r w:rsidRPr="00AA4E66">
        <w:rPr>
          <w:rFonts w:ascii="Times New Roman" w:hAnsi="Times New Roman"/>
          <w:sz w:val="24"/>
          <w:szCs w:val="24"/>
          <w:lang w:val="sv-SE"/>
        </w:rPr>
        <w:t>Handikappinstitutets</w:t>
      </w:r>
      <w:proofErr w:type="spellEnd"/>
      <w:r w:rsidRPr="00AA4E66">
        <w:rPr>
          <w:rFonts w:ascii="Times New Roman" w:hAnsi="Times New Roman"/>
          <w:sz w:val="24"/>
          <w:szCs w:val="24"/>
          <w:lang w:val="sv-SE"/>
        </w:rPr>
        <w:t xml:space="preserve">/Hjälpmedelsinstitutets internationellt ansvarig 1983 - 1998, Rehabilitation Internationals generalsekreterare 2001 – 2008, sekretariat i IDA (International </w:t>
      </w:r>
      <w:proofErr w:type="spellStart"/>
      <w:r w:rsidRPr="00AA4E66">
        <w:rPr>
          <w:rFonts w:ascii="Times New Roman" w:hAnsi="Times New Roman"/>
          <w:sz w:val="24"/>
          <w:szCs w:val="24"/>
          <w:lang w:val="sv-SE"/>
        </w:rPr>
        <w:t>Disability</w:t>
      </w:r>
      <w:proofErr w:type="spellEnd"/>
      <w:r w:rsidRPr="00AA4E66">
        <w:rPr>
          <w:rFonts w:ascii="Times New Roman" w:hAnsi="Times New Roman"/>
          <w:sz w:val="24"/>
          <w:szCs w:val="24"/>
          <w:lang w:val="sv-SE"/>
        </w:rPr>
        <w:t xml:space="preserve"> Alliance).</w:t>
      </w:r>
    </w:p>
    <w:p w14:paraId="11477A5C" w14:textId="69F5F53B"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Kicki Nordström</w:t>
      </w:r>
      <w:r w:rsidR="00BB4113">
        <w:rPr>
          <w:rFonts w:ascii="Times New Roman" w:hAnsi="Times New Roman"/>
          <w:b/>
          <w:bCs/>
          <w:sz w:val="24"/>
          <w:szCs w:val="24"/>
          <w:lang w:val="sv-SE"/>
        </w:rPr>
        <w:t xml:space="preserve">, </w:t>
      </w:r>
      <w:proofErr w:type="spellStart"/>
      <w:r w:rsidRPr="00AA4E66">
        <w:rPr>
          <w:rFonts w:ascii="Times New Roman" w:hAnsi="Times New Roman"/>
          <w:sz w:val="24"/>
          <w:szCs w:val="24"/>
          <w:lang w:val="sv-SE"/>
        </w:rPr>
        <w:t>WFB</w:t>
      </w:r>
      <w:proofErr w:type="spellEnd"/>
      <w:r w:rsidRPr="00AA4E66">
        <w:rPr>
          <w:rFonts w:ascii="Times New Roman" w:hAnsi="Times New Roman"/>
          <w:sz w:val="24"/>
          <w:szCs w:val="24"/>
          <w:lang w:val="sv-SE"/>
        </w:rPr>
        <w:t xml:space="preserve"> (World Federation for the Blind) ordf. och vice ordf. och ledamot av IDA, arbetade på SRF bl.a. med Erik Staaf. Varit medlem av ”panel av expert” som var kopplad till FN:s särskilda rapportör.</w:t>
      </w:r>
    </w:p>
    <w:p w14:paraId="7E2DCE4C" w14:textId="4B99D234"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Lars Lööw</w:t>
      </w:r>
      <w:r w:rsidR="00BB4113">
        <w:rPr>
          <w:rFonts w:ascii="Times New Roman" w:eastAsia="Arial Unicode MS" w:hAnsi="Times New Roman"/>
          <w:sz w:val="24"/>
          <w:szCs w:val="24"/>
          <w:lang w:val="sv-SE"/>
        </w:rPr>
        <w:t xml:space="preserve">, </w:t>
      </w:r>
      <w:r w:rsidR="00BB4113">
        <w:rPr>
          <w:rFonts w:ascii="Times New Roman" w:hAnsi="Times New Roman"/>
          <w:sz w:val="24"/>
          <w:szCs w:val="24"/>
          <w:lang w:val="sv-SE"/>
        </w:rPr>
        <w:t>i</w:t>
      </w:r>
      <w:r w:rsidRPr="00AA4E66">
        <w:rPr>
          <w:rFonts w:ascii="Times New Roman" w:hAnsi="Times New Roman"/>
          <w:sz w:val="24"/>
          <w:szCs w:val="24"/>
          <w:lang w:val="sv-SE"/>
        </w:rPr>
        <w:t>dag generaldirektör Svenska EFS-rådet. Var tidigare Handikappombudsman och deltog i en grupp för nationella MR institutioner vid arbetet med konventionen i FN.</w:t>
      </w:r>
    </w:p>
    <w:p w14:paraId="3E503744" w14:textId="34CA9C5B"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 xml:space="preserve">Annika </w:t>
      </w:r>
      <w:proofErr w:type="spellStart"/>
      <w:r w:rsidRPr="00AA4E66">
        <w:rPr>
          <w:rFonts w:ascii="Times New Roman" w:hAnsi="Times New Roman"/>
          <w:b/>
          <w:bCs/>
          <w:sz w:val="24"/>
          <w:szCs w:val="24"/>
          <w:lang w:val="sv-SE"/>
        </w:rPr>
        <w:t>Jyrvall</w:t>
      </w:r>
      <w:proofErr w:type="spellEnd"/>
      <w:r w:rsidRPr="00AA4E66">
        <w:rPr>
          <w:rFonts w:ascii="Times New Roman" w:hAnsi="Times New Roman"/>
          <w:b/>
          <w:bCs/>
          <w:sz w:val="24"/>
          <w:szCs w:val="24"/>
          <w:lang w:val="sv-SE"/>
        </w:rPr>
        <w:t xml:space="preserve"> Åkerberg</w:t>
      </w:r>
      <w:r w:rsidR="00BB4113">
        <w:rPr>
          <w:rFonts w:ascii="Times New Roman" w:eastAsia="Arial Unicode MS" w:hAnsi="Times New Roman"/>
          <w:sz w:val="24"/>
          <w:szCs w:val="24"/>
          <w:lang w:val="sv-SE"/>
        </w:rPr>
        <w:t xml:space="preserve">, </w:t>
      </w:r>
      <w:r w:rsidR="00BB4113">
        <w:rPr>
          <w:rFonts w:ascii="Times New Roman" w:hAnsi="Times New Roman"/>
          <w:sz w:val="24"/>
          <w:szCs w:val="24"/>
          <w:lang w:val="sv-SE"/>
        </w:rPr>
        <w:t>j</w:t>
      </w:r>
      <w:r w:rsidRPr="00AA4E66">
        <w:rPr>
          <w:rFonts w:ascii="Times New Roman" w:hAnsi="Times New Roman"/>
          <w:sz w:val="24"/>
          <w:szCs w:val="24"/>
          <w:lang w:val="sv-SE"/>
        </w:rPr>
        <w:t xml:space="preserve">urist på Civil </w:t>
      </w:r>
      <w:proofErr w:type="spellStart"/>
      <w:r w:rsidRPr="00AA4E66">
        <w:rPr>
          <w:rFonts w:ascii="Times New Roman" w:hAnsi="Times New Roman"/>
          <w:sz w:val="24"/>
          <w:szCs w:val="24"/>
          <w:lang w:val="sv-SE"/>
        </w:rPr>
        <w:t>Rights</w:t>
      </w:r>
      <w:proofErr w:type="spellEnd"/>
      <w:r w:rsidRPr="00AA4E66">
        <w:rPr>
          <w:rFonts w:ascii="Times New Roman" w:hAnsi="Times New Roman"/>
          <w:sz w:val="24"/>
          <w:szCs w:val="24"/>
          <w:lang w:val="sv-SE"/>
        </w:rPr>
        <w:t xml:space="preserve"> </w:t>
      </w:r>
      <w:proofErr w:type="spellStart"/>
      <w:r w:rsidRPr="00AA4E66">
        <w:rPr>
          <w:rFonts w:ascii="Times New Roman" w:hAnsi="Times New Roman"/>
          <w:sz w:val="24"/>
          <w:szCs w:val="24"/>
          <w:lang w:val="sv-SE"/>
        </w:rPr>
        <w:t>Defenders</w:t>
      </w:r>
      <w:proofErr w:type="spellEnd"/>
      <w:r w:rsidRPr="00AA4E66">
        <w:rPr>
          <w:rFonts w:ascii="Times New Roman" w:hAnsi="Times New Roman"/>
          <w:sz w:val="24"/>
          <w:szCs w:val="24"/>
          <w:lang w:val="sv-SE"/>
        </w:rPr>
        <w:t>. Annika var med och arbetade med alternativrapporten från funktionshinderrörelsen i samband med första granskningen av Sverige av granskningskommittén i Geneve 2014.</w:t>
      </w:r>
    </w:p>
    <w:p w14:paraId="2664F6B5" w14:textId="612D72F3"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Mikael Klein</w:t>
      </w:r>
      <w:r w:rsidR="00BB4113">
        <w:rPr>
          <w:rFonts w:ascii="Times New Roman" w:eastAsia="Arial Unicode MS" w:hAnsi="Times New Roman"/>
          <w:color w:val="FF0000"/>
          <w:sz w:val="24"/>
          <w:szCs w:val="24"/>
          <w:u w:color="FF0000"/>
          <w:lang w:val="sv-SE"/>
        </w:rPr>
        <w:t xml:space="preserve">, </w:t>
      </w:r>
      <w:r w:rsidR="00BB4113">
        <w:rPr>
          <w:rFonts w:ascii="Times New Roman" w:hAnsi="Times New Roman"/>
          <w:sz w:val="24"/>
          <w:szCs w:val="24"/>
          <w:lang w:val="sv-SE"/>
        </w:rPr>
        <w:t>i</w:t>
      </w:r>
      <w:r w:rsidRPr="00AA4E66">
        <w:rPr>
          <w:rFonts w:ascii="Times New Roman" w:hAnsi="Times New Roman"/>
          <w:sz w:val="24"/>
          <w:szCs w:val="24"/>
          <w:lang w:val="sv-SE"/>
        </w:rPr>
        <w:t xml:space="preserve">ntressepolitisk chef på Funktionsrätt Sverige. </w:t>
      </w:r>
      <w:r w:rsidRPr="00AA4E66">
        <w:rPr>
          <w:rFonts w:ascii="Times New Roman" w:eastAsia="Arial Unicode MS" w:hAnsi="Times New Roman"/>
          <w:sz w:val="24"/>
          <w:szCs w:val="24"/>
          <w:lang w:val="sv-SE"/>
        </w:rPr>
        <w:br/>
      </w:r>
      <w:r w:rsidRPr="00AA4E66">
        <w:rPr>
          <w:rFonts w:ascii="Times New Roman" w:hAnsi="Times New Roman"/>
          <w:sz w:val="24"/>
          <w:szCs w:val="24"/>
          <w:lang w:val="sv-SE"/>
        </w:rPr>
        <w:t>Deltog i granskningen 2014 men också i den granskningsprocess som nu pågår.</w:t>
      </w:r>
    </w:p>
    <w:p w14:paraId="0A5950C7" w14:textId="78B7AF2F"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Christer Degsell</w:t>
      </w:r>
      <w:r w:rsidR="00BB4113">
        <w:rPr>
          <w:rFonts w:ascii="Times New Roman" w:eastAsia="Arial Unicode MS" w:hAnsi="Times New Roman"/>
          <w:sz w:val="24"/>
          <w:szCs w:val="24"/>
          <w:lang w:val="sv-SE"/>
        </w:rPr>
        <w:t xml:space="preserve">, </w:t>
      </w:r>
      <w:r w:rsidR="00BB4113">
        <w:rPr>
          <w:rFonts w:ascii="Times New Roman" w:hAnsi="Times New Roman"/>
          <w:sz w:val="24"/>
          <w:szCs w:val="24"/>
          <w:lang w:val="sv-SE"/>
        </w:rPr>
        <w:t>s</w:t>
      </w:r>
      <w:r w:rsidRPr="00AA4E66">
        <w:rPr>
          <w:rFonts w:ascii="Times New Roman" w:hAnsi="Times New Roman"/>
          <w:sz w:val="24"/>
          <w:szCs w:val="24"/>
          <w:lang w:val="sv-SE"/>
        </w:rPr>
        <w:t>tyrelseledamot i HHF med tidigare olika statliga tjänster och uppdrag inom funktionshinderområdet.</w:t>
      </w:r>
    </w:p>
    <w:p w14:paraId="1F7C9FA9" w14:textId="43797F52" w:rsidR="00AA4E66" w:rsidRPr="00AA4E66" w:rsidRDefault="00AA4E66" w:rsidP="00AA4E66">
      <w:pPr>
        <w:pStyle w:val="Ingetavstnd"/>
        <w:rPr>
          <w:rFonts w:ascii="Times New Roman" w:hAnsi="Times New Roman"/>
          <w:sz w:val="24"/>
          <w:szCs w:val="24"/>
          <w:lang w:val="sv-SE"/>
        </w:rPr>
      </w:pPr>
      <w:r w:rsidRPr="00AA4E66">
        <w:rPr>
          <w:rFonts w:ascii="Times New Roman" w:hAnsi="Times New Roman"/>
          <w:b/>
          <w:bCs/>
          <w:sz w:val="24"/>
          <w:szCs w:val="24"/>
          <w:lang w:val="sv-SE"/>
        </w:rPr>
        <w:t>Jan-Peter Strömgren</w:t>
      </w:r>
      <w:r w:rsidR="00BB4113">
        <w:rPr>
          <w:rFonts w:ascii="Times New Roman" w:eastAsia="Arial Unicode MS" w:hAnsi="Times New Roman"/>
          <w:sz w:val="24"/>
          <w:szCs w:val="24"/>
          <w:lang w:val="sv-SE"/>
        </w:rPr>
        <w:t xml:space="preserve">, </w:t>
      </w:r>
      <w:r w:rsidR="00BB4113">
        <w:rPr>
          <w:rFonts w:ascii="Times New Roman" w:hAnsi="Times New Roman"/>
          <w:sz w:val="24"/>
          <w:szCs w:val="24"/>
          <w:lang w:val="sv-SE"/>
        </w:rPr>
        <w:t>o</w:t>
      </w:r>
      <w:r w:rsidRPr="00AA4E66">
        <w:rPr>
          <w:rFonts w:ascii="Times New Roman" w:hAnsi="Times New Roman"/>
          <w:sz w:val="24"/>
          <w:szCs w:val="24"/>
          <w:lang w:val="sv-SE"/>
        </w:rPr>
        <w:t xml:space="preserve">rdförande i Handikapphistoriska föreningen och dagens moderator. </w:t>
      </w:r>
      <w:r w:rsidRPr="00AA4E66">
        <w:rPr>
          <w:rFonts w:ascii="Times New Roman" w:eastAsia="Arial Unicode MS" w:hAnsi="Times New Roman"/>
          <w:sz w:val="24"/>
          <w:szCs w:val="24"/>
          <w:lang w:val="sv-SE"/>
        </w:rPr>
        <w:br/>
      </w:r>
      <w:r w:rsidRPr="00AA4E66">
        <w:rPr>
          <w:rFonts w:ascii="Times New Roman" w:hAnsi="Times New Roman"/>
          <w:sz w:val="24"/>
          <w:szCs w:val="24"/>
          <w:lang w:val="sv-SE"/>
        </w:rPr>
        <w:t xml:space="preserve">Ordförande </w:t>
      </w:r>
      <w:proofErr w:type="spellStart"/>
      <w:r w:rsidRPr="00AA4E66">
        <w:rPr>
          <w:rFonts w:ascii="Times New Roman" w:hAnsi="Times New Roman"/>
          <w:sz w:val="24"/>
          <w:szCs w:val="24"/>
          <w:lang w:val="sv-SE"/>
        </w:rPr>
        <w:t>IFHOH</w:t>
      </w:r>
      <w:proofErr w:type="spellEnd"/>
      <w:r w:rsidRPr="00AA4E66">
        <w:rPr>
          <w:rFonts w:ascii="Times New Roman" w:hAnsi="Times New Roman"/>
          <w:sz w:val="24"/>
          <w:szCs w:val="24"/>
          <w:lang w:val="sv-SE"/>
        </w:rPr>
        <w:t xml:space="preserve"> (international Federation </w:t>
      </w:r>
      <w:proofErr w:type="spellStart"/>
      <w:r w:rsidRPr="00AA4E66">
        <w:rPr>
          <w:rFonts w:ascii="Times New Roman" w:hAnsi="Times New Roman"/>
          <w:sz w:val="24"/>
          <w:szCs w:val="24"/>
          <w:lang w:val="sv-SE"/>
        </w:rPr>
        <w:t>of</w:t>
      </w:r>
      <w:proofErr w:type="spellEnd"/>
      <w:r w:rsidRPr="00AA4E66">
        <w:rPr>
          <w:rFonts w:ascii="Times New Roman" w:hAnsi="Times New Roman"/>
          <w:sz w:val="24"/>
          <w:szCs w:val="24"/>
          <w:lang w:val="sv-SE"/>
        </w:rPr>
        <w:t xml:space="preserve"> Hard </w:t>
      </w:r>
      <w:proofErr w:type="spellStart"/>
      <w:r w:rsidRPr="00AA4E66">
        <w:rPr>
          <w:rFonts w:ascii="Times New Roman" w:hAnsi="Times New Roman"/>
          <w:sz w:val="24"/>
          <w:szCs w:val="24"/>
          <w:lang w:val="sv-SE"/>
        </w:rPr>
        <w:t>of</w:t>
      </w:r>
      <w:proofErr w:type="spellEnd"/>
      <w:r w:rsidRPr="00AA4E66">
        <w:rPr>
          <w:rFonts w:ascii="Times New Roman" w:hAnsi="Times New Roman"/>
          <w:sz w:val="24"/>
          <w:szCs w:val="24"/>
          <w:lang w:val="sv-SE"/>
        </w:rPr>
        <w:t xml:space="preserve"> Hearing </w:t>
      </w:r>
      <w:proofErr w:type="spellStart"/>
      <w:r w:rsidRPr="00AA4E66">
        <w:rPr>
          <w:rFonts w:ascii="Times New Roman" w:hAnsi="Times New Roman"/>
          <w:sz w:val="24"/>
          <w:szCs w:val="24"/>
          <w:lang w:val="sv-SE"/>
        </w:rPr>
        <w:t>people</w:t>
      </w:r>
      <w:proofErr w:type="spellEnd"/>
      <w:r w:rsidRPr="00AA4E66">
        <w:rPr>
          <w:rFonts w:ascii="Times New Roman" w:hAnsi="Times New Roman"/>
          <w:sz w:val="24"/>
          <w:szCs w:val="24"/>
          <w:lang w:val="sv-SE"/>
        </w:rPr>
        <w:t>, ledamot IDA 2005 - 2010, ordförande IDA 2009 - 2010. Deltog vid granskningen av Sverige 2014 i Geneve.</w:t>
      </w:r>
    </w:p>
    <w:p w14:paraId="107B97AD" w14:textId="77777777" w:rsidR="00AA4E66" w:rsidRPr="00AA4E66" w:rsidRDefault="00AA4E66" w:rsidP="00AA4E66">
      <w:pPr>
        <w:pStyle w:val="Ingetavstnd"/>
        <w:rPr>
          <w:rFonts w:ascii="Times New Roman" w:hAnsi="Times New Roman"/>
          <w:b/>
          <w:bCs/>
          <w:sz w:val="24"/>
          <w:szCs w:val="24"/>
          <w:lang w:val="sv-SE"/>
        </w:rPr>
      </w:pPr>
    </w:p>
    <w:p w14:paraId="41DDB872" w14:textId="6ED7746D" w:rsidR="00AA4E66" w:rsidRPr="00AA4E66" w:rsidRDefault="00AA4E66" w:rsidP="00AA4E66">
      <w:pPr>
        <w:pStyle w:val="Ingetavstnd"/>
        <w:rPr>
          <w:rFonts w:ascii="Times New Roman" w:hAnsi="Times New Roman"/>
          <w:sz w:val="24"/>
          <w:szCs w:val="24"/>
          <w:lang w:val="sv-SE"/>
        </w:rPr>
      </w:pPr>
      <w:r>
        <w:rPr>
          <w:rFonts w:ascii="Times New Roman" w:hAnsi="Times New Roman"/>
          <w:sz w:val="24"/>
          <w:szCs w:val="24"/>
          <w:lang w:val="sv-SE"/>
        </w:rPr>
        <w:t>Seminariet kan sammanfattas</w:t>
      </w:r>
      <w:r w:rsidRPr="00AA4E66">
        <w:rPr>
          <w:rFonts w:ascii="Times New Roman" w:hAnsi="Times New Roman"/>
          <w:sz w:val="24"/>
          <w:szCs w:val="24"/>
          <w:lang w:val="sv-SE"/>
        </w:rPr>
        <w:t xml:space="preserve"> med att alla under seminariet fått ny information som tidigare inte varit känd för en bredare grupp. </w:t>
      </w:r>
      <w:r w:rsidR="00C30950">
        <w:rPr>
          <w:rFonts w:ascii="Times New Roman" w:hAnsi="Times New Roman"/>
          <w:sz w:val="24"/>
          <w:szCs w:val="24"/>
          <w:lang w:val="sv-SE"/>
        </w:rPr>
        <w:t>HHF informerade</w:t>
      </w:r>
      <w:r w:rsidRPr="00AA4E66">
        <w:rPr>
          <w:rFonts w:ascii="Times New Roman" w:hAnsi="Times New Roman"/>
          <w:sz w:val="24"/>
          <w:szCs w:val="24"/>
          <w:lang w:val="sv-SE"/>
        </w:rPr>
        <w:t xml:space="preserve"> också om att </w:t>
      </w:r>
      <w:r w:rsidR="00C30950">
        <w:rPr>
          <w:rFonts w:ascii="Times New Roman" w:hAnsi="Times New Roman"/>
          <w:sz w:val="24"/>
          <w:szCs w:val="24"/>
          <w:lang w:val="sv-SE"/>
        </w:rPr>
        <w:t>vi</w:t>
      </w:r>
      <w:r w:rsidRPr="00AA4E66">
        <w:rPr>
          <w:rFonts w:ascii="Times New Roman" w:hAnsi="Times New Roman"/>
          <w:sz w:val="24"/>
          <w:szCs w:val="24"/>
          <w:lang w:val="sv-SE"/>
        </w:rPr>
        <w:t xml:space="preserve"> nu kommer att åter söka medel från arvsfonden för att få möjlighet att dokumentera det som under seminariet behandlats och beskrivits. Det är viktigt att vi tecknar ned och beskriver processen så att inte minst de unga och nya inom funktionshinderrörelse</w:t>
      </w:r>
      <w:r w:rsidR="00C30950">
        <w:rPr>
          <w:rFonts w:ascii="Times New Roman" w:hAnsi="Times New Roman"/>
          <w:sz w:val="24"/>
          <w:szCs w:val="24"/>
          <w:lang w:val="sv-SE"/>
        </w:rPr>
        <w:t>n</w:t>
      </w:r>
      <w:r w:rsidRPr="00AA4E66">
        <w:rPr>
          <w:rFonts w:ascii="Times New Roman" w:hAnsi="Times New Roman"/>
          <w:sz w:val="24"/>
          <w:szCs w:val="24"/>
          <w:lang w:val="sv-SE"/>
        </w:rPr>
        <w:t xml:space="preserve"> kan läsa och lära av historien. Den internationella funktionshinderrörelsen kan verkligen vara stolt över det arbete som man utförde före och under konventionsarbetet. Under devisen ”</w:t>
      </w:r>
      <w:proofErr w:type="spellStart"/>
      <w:r w:rsidRPr="00AA4E66">
        <w:rPr>
          <w:rFonts w:ascii="Times New Roman" w:hAnsi="Times New Roman"/>
          <w:sz w:val="24"/>
          <w:szCs w:val="24"/>
          <w:lang w:val="sv-SE"/>
        </w:rPr>
        <w:t>Nothing</w:t>
      </w:r>
      <w:proofErr w:type="spellEnd"/>
      <w:r w:rsidRPr="00AA4E66">
        <w:rPr>
          <w:rFonts w:ascii="Times New Roman" w:hAnsi="Times New Roman"/>
          <w:sz w:val="24"/>
          <w:szCs w:val="24"/>
          <w:lang w:val="sv-SE"/>
        </w:rPr>
        <w:t xml:space="preserve"> </w:t>
      </w:r>
      <w:proofErr w:type="spellStart"/>
      <w:r w:rsidRPr="00AA4E66">
        <w:rPr>
          <w:rFonts w:ascii="Times New Roman" w:hAnsi="Times New Roman"/>
          <w:sz w:val="24"/>
          <w:szCs w:val="24"/>
          <w:lang w:val="sv-SE"/>
        </w:rPr>
        <w:t>about</w:t>
      </w:r>
      <w:proofErr w:type="spellEnd"/>
      <w:r w:rsidRPr="00AA4E66">
        <w:rPr>
          <w:rFonts w:ascii="Times New Roman" w:hAnsi="Times New Roman"/>
          <w:sz w:val="24"/>
          <w:szCs w:val="24"/>
          <w:lang w:val="sv-SE"/>
        </w:rPr>
        <w:t xml:space="preserve"> </w:t>
      </w:r>
      <w:proofErr w:type="spellStart"/>
      <w:r w:rsidRPr="00AA4E66">
        <w:rPr>
          <w:rFonts w:ascii="Times New Roman" w:hAnsi="Times New Roman"/>
          <w:sz w:val="24"/>
          <w:szCs w:val="24"/>
          <w:lang w:val="sv-SE"/>
        </w:rPr>
        <w:t>us</w:t>
      </w:r>
      <w:proofErr w:type="spellEnd"/>
      <w:r w:rsidRPr="00AA4E66">
        <w:rPr>
          <w:rFonts w:ascii="Times New Roman" w:hAnsi="Times New Roman"/>
          <w:sz w:val="24"/>
          <w:szCs w:val="24"/>
          <w:lang w:val="sv-SE"/>
        </w:rPr>
        <w:t xml:space="preserve"> </w:t>
      </w:r>
      <w:proofErr w:type="spellStart"/>
      <w:r w:rsidRPr="00AA4E66">
        <w:rPr>
          <w:rFonts w:ascii="Times New Roman" w:hAnsi="Times New Roman"/>
          <w:sz w:val="24"/>
          <w:szCs w:val="24"/>
          <w:lang w:val="sv-SE"/>
        </w:rPr>
        <w:t>without</w:t>
      </w:r>
      <w:proofErr w:type="spellEnd"/>
      <w:r w:rsidRPr="00AA4E66">
        <w:rPr>
          <w:rFonts w:ascii="Times New Roman" w:hAnsi="Times New Roman"/>
          <w:sz w:val="24"/>
          <w:szCs w:val="24"/>
          <w:lang w:val="sv-SE"/>
        </w:rPr>
        <w:t xml:space="preserve"> </w:t>
      </w:r>
      <w:proofErr w:type="spellStart"/>
      <w:r w:rsidRPr="00AA4E66">
        <w:rPr>
          <w:rFonts w:ascii="Times New Roman" w:hAnsi="Times New Roman"/>
          <w:sz w:val="24"/>
          <w:szCs w:val="24"/>
          <w:lang w:val="sv-SE"/>
        </w:rPr>
        <w:t>us</w:t>
      </w:r>
      <w:proofErr w:type="spellEnd"/>
      <w:r w:rsidRPr="00AA4E66">
        <w:rPr>
          <w:rFonts w:ascii="Times New Roman" w:hAnsi="Times New Roman"/>
          <w:sz w:val="24"/>
          <w:szCs w:val="24"/>
          <w:lang w:val="sv-SE"/>
        </w:rPr>
        <w:t>” lyckade</w:t>
      </w:r>
      <w:r w:rsidR="00C30950">
        <w:rPr>
          <w:rFonts w:ascii="Times New Roman" w:hAnsi="Times New Roman"/>
          <w:sz w:val="24"/>
          <w:szCs w:val="24"/>
          <w:lang w:val="sv-SE"/>
        </w:rPr>
        <w:t>s</w:t>
      </w:r>
      <w:r w:rsidRPr="00AA4E66">
        <w:rPr>
          <w:rFonts w:ascii="Times New Roman" w:hAnsi="Times New Roman"/>
          <w:sz w:val="24"/>
          <w:szCs w:val="24"/>
          <w:lang w:val="sv-SE"/>
        </w:rPr>
        <w:t xml:space="preserve"> man påverka textinnehållet med ca 75 procent.</w:t>
      </w:r>
    </w:p>
    <w:p w14:paraId="009E1F3C" w14:textId="077EC5A5" w:rsidR="00FF56A5" w:rsidRDefault="00FF56A5" w:rsidP="00FF56A5">
      <w:pPr>
        <w:rPr>
          <w:sz w:val="24"/>
        </w:rPr>
      </w:pPr>
    </w:p>
    <w:p w14:paraId="0A6B73CB" w14:textId="77777777" w:rsidR="003C4F75" w:rsidRDefault="00FB2FB5" w:rsidP="00430918">
      <w:pPr>
        <w:rPr>
          <w:sz w:val="24"/>
        </w:rPr>
      </w:pPr>
      <w:r>
        <w:rPr>
          <w:sz w:val="24"/>
        </w:rPr>
        <w:t xml:space="preserve">Det andra seminariet hölls den 21 november och </w:t>
      </w:r>
      <w:r w:rsidR="009832E6">
        <w:rPr>
          <w:sz w:val="24"/>
        </w:rPr>
        <w:t>hade som tema</w:t>
      </w:r>
      <w:r w:rsidR="00593738">
        <w:rPr>
          <w:sz w:val="24"/>
        </w:rPr>
        <w:t>,</w:t>
      </w:r>
      <w:r w:rsidR="009832E6">
        <w:rPr>
          <w:sz w:val="24"/>
        </w:rPr>
        <w:t xml:space="preserve"> arkivfrågor</w:t>
      </w:r>
      <w:r w:rsidR="00593738">
        <w:rPr>
          <w:sz w:val="24"/>
        </w:rPr>
        <w:t>,</w:t>
      </w:r>
      <w:r w:rsidR="009832E6">
        <w:rPr>
          <w:sz w:val="24"/>
        </w:rPr>
        <w:t xml:space="preserve"> under rubriken:</w:t>
      </w:r>
      <w:r>
        <w:rPr>
          <w:sz w:val="24"/>
        </w:rPr>
        <w:t xml:space="preserve"> </w:t>
      </w:r>
      <w:r w:rsidR="00FF56A5" w:rsidRPr="009832E6">
        <w:rPr>
          <w:b/>
          <w:sz w:val="28"/>
          <w:szCs w:val="28"/>
        </w:rPr>
        <w:t>Alla dessa kvinnor</w:t>
      </w:r>
      <w:r>
        <w:rPr>
          <w:b/>
          <w:sz w:val="28"/>
          <w:szCs w:val="28"/>
        </w:rPr>
        <w:t>.</w:t>
      </w:r>
      <w:r>
        <w:rPr>
          <w:sz w:val="24"/>
        </w:rPr>
        <w:t xml:space="preserve"> </w:t>
      </w:r>
    </w:p>
    <w:p w14:paraId="5745F009" w14:textId="0D412165" w:rsidR="003C4F75" w:rsidRPr="003C4F75" w:rsidRDefault="003C4F75" w:rsidP="003C4F75">
      <w:pPr>
        <w:pStyle w:val="Ingetavstnd"/>
        <w:rPr>
          <w:rFonts w:ascii="Times New Roman" w:hAnsi="Times New Roman"/>
          <w:sz w:val="24"/>
          <w:szCs w:val="24"/>
          <w:lang w:val="sv-SE"/>
        </w:rPr>
      </w:pPr>
      <w:r w:rsidRPr="003C4F75">
        <w:rPr>
          <w:rFonts w:ascii="Times New Roman" w:hAnsi="Times New Roman"/>
          <w:sz w:val="24"/>
          <w:szCs w:val="24"/>
          <w:lang w:val="sv-SE"/>
        </w:rPr>
        <w:t xml:space="preserve">Torsdagen den 21 november arrangerade HHF ett seminarium på temat ”Var finns kvinnor med funktionsnedsättning i våra arkiv?” HHF ville på så sätt uppmärksamma vikten av föreningsarkiven. Under seminariet fick man lyssna på föreläsningar om några spännande arkiv men fick också praktiska tips. </w:t>
      </w:r>
    </w:p>
    <w:p w14:paraId="31167970" w14:textId="77777777" w:rsidR="003C4F75" w:rsidRPr="003C4F75" w:rsidRDefault="003C4F75" w:rsidP="003C4F75">
      <w:pPr>
        <w:pStyle w:val="Ingetavstnd"/>
        <w:rPr>
          <w:rFonts w:ascii="Times New Roman" w:hAnsi="Times New Roman"/>
          <w:sz w:val="24"/>
          <w:szCs w:val="24"/>
          <w:lang w:val="sv-SE"/>
        </w:rPr>
      </w:pPr>
      <w:r w:rsidRPr="003C4F75">
        <w:rPr>
          <w:rFonts w:ascii="Times New Roman" w:hAnsi="Times New Roman"/>
          <w:sz w:val="24"/>
          <w:szCs w:val="24"/>
          <w:lang w:val="sv-SE"/>
        </w:rPr>
        <w:t>Lokal var Hörselskadades Förbund Stockholms samlingssal på Malmgårdsvägen 63A.</w:t>
      </w:r>
    </w:p>
    <w:p w14:paraId="3373BEC9" w14:textId="77777777" w:rsidR="003C4F75" w:rsidRPr="003C4F75" w:rsidRDefault="003C4F75" w:rsidP="003C4F75">
      <w:pPr>
        <w:pStyle w:val="Ingetavstnd"/>
        <w:rPr>
          <w:rFonts w:ascii="Times New Roman" w:hAnsi="Times New Roman"/>
          <w:sz w:val="24"/>
          <w:szCs w:val="24"/>
          <w:lang w:val="sv-SE"/>
        </w:rPr>
      </w:pPr>
    </w:p>
    <w:p w14:paraId="1FF46793" w14:textId="79732968" w:rsidR="003C4F75" w:rsidRPr="003C4F75" w:rsidRDefault="003C4F75" w:rsidP="003C4F75">
      <w:pPr>
        <w:pStyle w:val="Ingetavstnd"/>
        <w:rPr>
          <w:rFonts w:ascii="Times New Roman" w:hAnsi="Times New Roman"/>
          <w:sz w:val="24"/>
          <w:szCs w:val="24"/>
          <w:lang w:val="sv-SE"/>
        </w:rPr>
      </w:pPr>
      <w:r w:rsidRPr="003C4F75">
        <w:rPr>
          <w:rFonts w:ascii="Times New Roman" w:hAnsi="Times New Roman"/>
          <w:b/>
          <w:bCs/>
          <w:sz w:val="24"/>
          <w:szCs w:val="24"/>
          <w:lang w:val="sv-SE"/>
        </w:rPr>
        <w:t xml:space="preserve">Anna </w:t>
      </w:r>
      <w:proofErr w:type="spellStart"/>
      <w:r w:rsidRPr="003C4F75">
        <w:rPr>
          <w:rFonts w:ascii="Times New Roman" w:hAnsi="Times New Roman"/>
          <w:b/>
          <w:bCs/>
          <w:sz w:val="24"/>
          <w:szCs w:val="24"/>
          <w:lang w:val="sv-SE"/>
        </w:rPr>
        <w:t>Tiberg</w:t>
      </w:r>
      <w:proofErr w:type="spellEnd"/>
      <w:r w:rsidRPr="003C4F75">
        <w:rPr>
          <w:rFonts w:ascii="Times New Roman" w:hAnsi="Times New Roman"/>
          <w:b/>
          <w:bCs/>
          <w:sz w:val="24"/>
          <w:szCs w:val="24"/>
          <w:lang w:val="sv-SE"/>
        </w:rPr>
        <w:t xml:space="preserve"> Knutas</w:t>
      </w:r>
      <w:r w:rsidRPr="003C4F75">
        <w:rPr>
          <w:rFonts w:ascii="Times New Roman" w:hAnsi="Times New Roman"/>
          <w:sz w:val="24"/>
          <w:szCs w:val="24"/>
          <w:lang w:val="sv-SE"/>
        </w:rPr>
        <w:t xml:space="preserve">, arkivpedagog vid Stockholms stadsarkiv inledde med en föreläsning om vad som gömmer sig i Stockholms stadsarkiv då det gäller socialhistoria. Dokument finns om vården av sjuka, fattiga och personer med olika funktionsnedsättningar men även vård av barn och äldre som till att börja med ofta bodde på samma inrättningar. </w:t>
      </w:r>
    </w:p>
    <w:p w14:paraId="7E363084" w14:textId="72D1E60B" w:rsidR="003C4F75" w:rsidRPr="003C4F75" w:rsidRDefault="003C4F75" w:rsidP="003C4F75">
      <w:pPr>
        <w:pStyle w:val="Ingetavstnd"/>
        <w:rPr>
          <w:rFonts w:ascii="Times New Roman" w:hAnsi="Times New Roman"/>
          <w:sz w:val="24"/>
          <w:szCs w:val="24"/>
          <w:lang w:val="sv-SE"/>
        </w:rPr>
      </w:pPr>
      <w:r w:rsidRPr="003C4F75">
        <w:rPr>
          <w:rFonts w:ascii="Times New Roman" w:hAnsi="Times New Roman"/>
          <w:b/>
          <w:bCs/>
          <w:sz w:val="24"/>
          <w:szCs w:val="24"/>
          <w:lang w:val="sv-SE"/>
        </w:rPr>
        <w:lastRenderedPageBreak/>
        <w:t>Anna Wallsten</w:t>
      </w:r>
      <w:r w:rsidRPr="003C4F75">
        <w:rPr>
          <w:rFonts w:ascii="Times New Roman" w:hAnsi="Times New Roman"/>
          <w:sz w:val="24"/>
          <w:szCs w:val="24"/>
          <w:lang w:val="sv-SE"/>
        </w:rPr>
        <w:t xml:space="preserve">, arkivarie och verksamhetsledare vid Synskadades Museum samt styrelseledamot vid HHF, berättade om vikten att ordna med arkiven för föreningar och vad lagen </w:t>
      </w:r>
      <w:proofErr w:type="spellStart"/>
      <w:r w:rsidRPr="003C4F75">
        <w:rPr>
          <w:rFonts w:ascii="Times New Roman" w:hAnsi="Times New Roman"/>
          <w:sz w:val="24"/>
          <w:szCs w:val="24"/>
          <w:lang w:val="sv-SE"/>
        </w:rPr>
        <w:t>GDPR</w:t>
      </w:r>
      <w:proofErr w:type="spellEnd"/>
      <w:r w:rsidRPr="003C4F75">
        <w:rPr>
          <w:rFonts w:ascii="Times New Roman" w:hAnsi="Times New Roman"/>
          <w:sz w:val="24"/>
          <w:szCs w:val="24"/>
          <w:lang w:val="sv-SE"/>
        </w:rPr>
        <w:t xml:space="preserve"> innebär.</w:t>
      </w:r>
    </w:p>
    <w:p w14:paraId="7FF0280B" w14:textId="5FEBAEF4" w:rsidR="003C4F75" w:rsidRPr="003C4F75" w:rsidRDefault="003C4F75" w:rsidP="003C4F75">
      <w:pPr>
        <w:pStyle w:val="Ingetavstnd"/>
        <w:rPr>
          <w:rFonts w:ascii="Times New Roman" w:hAnsi="Times New Roman"/>
          <w:sz w:val="24"/>
          <w:szCs w:val="24"/>
          <w:lang w:val="sv-SE"/>
        </w:rPr>
      </w:pPr>
      <w:r w:rsidRPr="003C4F75">
        <w:rPr>
          <w:rFonts w:ascii="Times New Roman" w:hAnsi="Times New Roman"/>
          <w:b/>
          <w:bCs/>
          <w:sz w:val="24"/>
          <w:szCs w:val="24"/>
          <w:lang w:val="sv-SE"/>
        </w:rPr>
        <w:t>Beatrice Christensen Sköld</w:t>
      </w:r>
      <w:r w:rsidRPr="003C4F75">
        <w:rPr>
          <w:rFonts w:ascii="Times New Roman" w:hAnsi="Times New Roman"/>
          <w:sz w:val="24"/>
          <w:szCs w:val="24"/>
          <w:lang w:val="sv-SE"/>
        </w:rPr>
        <w:t xml:space="preserve">, styrelseledamot och arkivarie vid HHF och Kvinnliga Akademikers Förening berättade om ett spännande arkiv i Göteborg.  Det förvaras på </w:t>
      </w:r>
      <w:proofErr w:type="spellStart"/>
      <w:r w:rsidRPr="003C4F75">
        <w:rPr>
          <w:rFonts w:ascii="Times New Roman" w:hAnsi="Times New Roman"/>
          <w:sz w:val="24"/>
          <w:szCs w:val="24"/>
          <w:lang w:val="sv-SE"/>
        </w:rPr>
        <w:t>KvinnSam</w:t>
      </w:r>
      <w:proofErr w:type="spellEnd"/>
      <w:r w:rsidRPr="003C4F75">
        <w:rPr>
          <w:rFonts w:ascii="Times New Roman" w:hAnsi="Times New Roman"/>
          <w:sz w:val="24"/>
          <w:szCs w:val="24"/>
          <w:lang w:val="sv-SE"/>
        </w:rPr>
        <w:t xml:space="preserve"> vid Göteborgs universitetsbibliotek. </w:t>
      </w:r>
    </w:p>
    <w:p w14:paraId="3B3D2402" w14:textId="6A5F2A6E" w:rsidR="003C4F75" w:rsidRPr="003C4F75" w:rsidRDefault="003C4F75" w:rsidP="003C4F75">
      <w:pPr>
        <w:pStyle w:val="Ingetavstnd"/>
        <w:rPr>
          <w:rFonts w:ascii="Times New Roman" w:hAnsi="Times New Roman"/>
          <w:sz w:val="24"/>
          <w:szCs w:val="24"/>
          <w:lang w:val="sv-SE"/>
        </w:rPr>
      </w:pPr>
      <w:proofErr w:type="spellStart"/>
      <w:r w:rsidRPr="003C4F75">
        <w:rPr>
          <w:rFonts w:ascii="Times New Roman" w:hAnsi="Times New Roman"/>
          <w:b/>
          <w:bCs/>
          <w:sz w:val="24"/>
          <w:szCs w:val="24"/>
          <w:lang w:val="sv-SE"/>
        </w:rPr>
        <w:t>Anahi</w:t>
      </w:r>
      <w:proofErr w:type="spellEnd"/>
      <w:r w:rsidRPr="003C4F75">
        <w:rPr>
          <w:rFonts w:ascii="Times New Roman" w:hAnsi="Times New Roman"/>
          <w:b/>
          <w:bCs/>
          <w:sz w:val="24"/>
          <w:szCs w:val="24"/>
          <w:lang w:val="sv-SE"/>
        </w:rPr>
        <w:t xml:space="preserve"> </w:t>
      </w:r>
      <w:proofErr w:type="spellStart"/>
      <w:r w:rsidRPr="003C4F75">
        <w:rPr>
          <w:rFonts w:ascii="Times New Roman" w:hAnsi="Times New Roman"/>
          <w:b/>
          <w:bCs/>
          <w:sz w:val="24"/>
          <w:szCs w:val="24"/>
          <w:lang w:val="sv-SE"/>
        </w:rPr>
        <w:t>Davila</w:t>
      </w:r>
      <w:proofErr w:type="spellEnd"/>
      <w:r w:rsidRPr="003C4F75">
        <w:rPr>
          <w:rFonts w:ascii="Times New Roman" w:hAnsi="Times New Roman"/>
          <w:b/>
          <w:bCs/>
          <w:sz w:val="24"/>
          <w:szCs w:val="24"/>
          <w:lang w:val="sv-SE"/>
        </w:rPr>
        <w:t>,</w:t>
      </w:r>
      <w:r w:rsidRPr="003C4F75">
        <w:rPr>
          <w:rFonts w:ascii="Times New Roman" w:hAnsi="Times New Roman"/>
          <w:sz w:val="24"/>
          <w:szCs w:val="24"/>
          <w:lang w:val="sv-SE"/>
        </w:rPr>
        <w:t xml:space="preserve"> arkivpedagog från Centrum för näringslivshistoria, föreläste om många okända entreprenörer som inte fått plats i våra historieböcker men som genom näringslivets arkiv lyfts fram ur historiens glömska. </w:t>
      </w:r>
    </w:p>
    <w:p w14:paraId="76779733" w14:textId="77777777" w:rsidR="003C4F75" w:rsidRPr="003C4F75" w:rsidRDefault="003C4F75" w:rsidP="003C4F75">
      <w:pPr>
        <w:pStyle w:val="Ingetavstnd"/>
        <w:rPr>
          <w:rFonts w:ascii="Times New Roman" w:hAnsi="Times New Roman"/>
          <w:sz w:val="24"/>
          <w:szCs w:val="24"/>
          <w:lang w:val="sv-SE"/>
        </w:rPr>
      </w:pPr>
      <w:r w:rsidRPr="003C4F75">
        <w:rPr>
          <w:rFonts w:ascii="Times New Roman" w:hAnsi="Times New Roman"/>
          <w:sz w:val="24"/>
          <w:szCs w:val="24"/>
          <w:lang w:val="sv-SE"/>
        </w:rPr>
        <w:t xml:space="preserve">Seminariet avslutades med ett panelsamtal och en frågestund. Moderator var </w:t>
      </w:r>
      <w:r w:rsidRPr="003C4F75">
        <w:rPr>
          <w:rFonts w:ascii="Times New Roman" w:hAnsi="Times New Roman"/>
          <w:b/>
          <w:bCs/>
          <w:sz w:val="24"/>
          <w:szCs w:val="24"/>
          <w:lang w:val="sv-SE"/>
        </w:rPr>
        <w:t>Diana Chafik</w:t>
      </w:r>
      <w:r w:rsidRPr="003C4F75">
        <w:rPr>
          <w:rFonts w:ascii="Times New Roman" w:hAnsi="Times New Roman"/>
          <w:sz w:val="24"/>
          <w:szCs w:val="24"/>
          <w:lang w:val="sv-SE"/>
        </w:rPr>
        <w:t>, viceordförande i HHF.</w:t>
      </w:r>
    </w:p>
    <w:p w14:paraId="48467C0A" w14:textId="6F722A64" w:rsidR="009832E6" w:rsidRPr="003C4F75" w:rsidRDefault="009832E6" w:rsidP="009832E6">
      <w:pPr>
        <w:rPr>
          <w:rFonts w:eastAsia="Calibri"/>
          <w:b/>
          <w:bCs/>
          <w:color w:val="201F1E"/>
          <w:sz w:val="24"/>
        </w:rPr>
      </w:pPr>
    </w:p>
    <w:p w14:paraId="5ABF993B" w14:textId="202DD474" w:rsidR="00FF56A5" w:rsidRPr="009832E6" w:rsidRDefault="00FF56A5" w:rsidP="009832E6">
      <w:pPr>
        <w:rPr>
          <w:sz w:val="24"/>
        </w:rPr>
      </w:pPr>
      <w:r w:rsidRPr="009832E6">
        <w:rPr>
          <w:sz w:val="24"/>
        </w:rPr>
        <w:t xml:space="preserve">HHF medlemmar </w:t>
      </w:r>
      <w:r w:rsidR="009832E6">
        <w:rPr>
          <w:sz w:val="24"/>
        </w:rPr>
        <w:t>deltog</w:t>
      </w:r>
      <w:r w:rsidRPr="009832E6">
        <w:rPr>
          <w:sz w:val="24"/>
        </w:rPr>
        <w:t xml:space="preserve"> gratis och övriga betala</w:t>
      </w:r>
      <w:r w:rsidR="009832E6">
        <w:rPr>
          <w:sz w:val="24"/>
        </w:rPr>
        <w:t xml:space="preserve">de </w:t>
      </w:r>
      <w:r w:rsidRPr="009832E6">
        <w:rPr>
          <w:sz w:val="24"/>
        </w:rPr>
        <w:t>50 kr på plats.</w:t>
      </w:r>
      <w:r w:rsidR="009832E6">
        <w:rPr>
          <w:sz w:val="24"/>
        </w:rPr>
        <w:t xml:space="preserve"> Ca 30 personer deltog.</w:t>
      </w:r>
    </w:p>
    <w:p w14:paraId="07A24EA3" w14:textId="79E4C3EE" w:rsidR="005F3A6B" w:rsidRDefault="005F3A6B" w:rsidP="00A93C83">
      <w:pPr>
        <w:rPr>
          <w:sz w:val="24"/>
        </w:rPr>
      </w:pPr>
    </w:p>
    <w:p w14:paraId="4E23BAEF" w14:textId="4409A214" w:rsidR="00386922" w:rsidRDefault="00386922" w:rsidP="00A93C83">
      <w:pPr>
        <w:rPr>
          <w:sz w:val="24"/>
        </w:rPr>
      </w:pPr>
      <w:r>
        <w:rPr>
          <w:sz w:val="24"/>
        </w:rPr>
        <w:t>För båda seminarierna gäller att det går att läsa mer utförliga rapporter i Medlemsblade</w:t>
      </w:r>
      <w:r w:rsidR="0076077D">
        <w:rPr>
          <w:sz w:val="24"/>
        </w:rPr>
        <w:t>n nummer 3 och 5 2019</w:t>
      </w:r>
      <w:r>
        <w:rPr>
          <w:sz w:val="24"/>
        </w:rPr>
        <w:t>.</w:t>
      </w:r>
    </w:p>
    <w:p w14:paraId="0A7F99CB" w14:textId="77777777" w:rsidR="00386922" w:rsidRPr="007652AB" w:rsidRDefault="00386922" w:rsidP="00A93C83">
      <w:pPr>
        <w:rPr>
          <w:sz w:val="24"/>
        </w:rPr>
      </w:pPr>
    </w:p>
    <w:p w14:paraId="4EF7F62F" w14:textId="082FF2F9" w:rsidR="00A93C83" w:rsidRPr="00273BE9" w:rsidRDefault="00A93C83" w:rsidP="00A93C83">
      <w:pPr>
        <w:rPr>
          <w:b/>
          <w:i/>
          <w:sz w:val="32"/>
          <w:szCs w:val="32"/>
        </w:rPr>
      </w:pPr>
      <w:r w:rsidRPr="00A602D9">
        <w:rPr>
          <w:b/>
          <w:sz w:val="32"/>
          <w:szCs w:val="32"/>
        </w:rPr>
        <w:t xml:space="preserve">Internationella frågor  </w:t>
      </w:r>
    </w:p>
    <w:p w14:paraId="7ECF70DA" w14:textId="2E24CB90" w:rsidR="005402F7" w:rsidRDefault="00223429" w:rsidP="005402F7">
      <w:pPr>
        <w:rPr>
          <w:sz w:val="24"/>
        </w:rPr>
      </w:pPr>
      <w:r w:rsidRPr="001B5B9B">
        <w:rPr>
          <w:sz w:val="24"/>
        </w:rPr>
        <w:t>Styrelsens ledamöter</w:t>
      </w:r>
      <w:r>
        <w:rPr>
          <w:sz w:val="24"/>
        </w:rPr>
        <w:t xml:space="preserve"> försöker gemensamt</w:t>
      </w:r>
      <w:r w:rsidRPr="001B5B9B">
        <w:rPr>
          <w:sz w:val="24"/>
        </w:rPr>
        <w:t xml:space="preserve"> bevaka den internationella delen av</w:t>
      </w:r>
      <w:r>
        <w:rPr>
          <w:sz w:val="24"/>
        </w:rPr>
        <w:t xml:space="preserve"> det handikapp</w:t>
      </w:r>
      <w:r w:rsidR="00E4714C">
        <w:rPr>
          <w:sz w:val="24"/>
        </w:rPr>
        <w:t>-</w:t>
      </w:r>
      <w:r>
        <w:rPr>
          <w:sz w:val="24"/>
        </w:rPr>
        <w:t>historiska fältet, t</w:t>
      </w:r>
      <w:r w:rsidR="00F44698">
        <w:rPr>
          <w:sz w:val="24"/>
        </w:rPr>
        <w:t>.</w:t>
      </w:r>
      <w:r>
        <w:rPr>
          <w:sz w:val="24"/>
        </w:rPr>
        <w:t>ex</w:t>
      </w:r>
      <w:r w:rsidR="00F44698">
        <w:rPr>
          <w:sz w:val="24"/>
        </w:rPr>
        <w:t>.</w:t>
      </w:r>
      <w:r>
        <w:rPr>
          <w:sz w:val="24"/>
        </w:rPr>
        <w:t xml:space="preserve"> intressanta workshops, konferenser och utställningar utanför Sveriges gränser.</w:t>
      </w:r>
      <w:r w:rsidRPr="001B5B9B">
        <w:rPr>
          <w:sz w:val="24"/>
        </w:rPr>
        <w:t xml:space="preserve"> Information har lämnats på styrelsemöten och i bidrag till Medlemsbladet.</w:t>
      </w:r>
      <w:r w:rsidR="00067CF9">
        <w:rPr>
          <w:sz w:val="24"/>
        </w:rPr>
        <w:t xml:space="preserve"> </w:t>
      </w:r>
      <w:r w:rsidR="002F4BC2">
        <w:rPr>
          <w:sz w:val="24"/>
        </w:rPr>
        <w:t>Det vore en överdrift att säga att det internationella kontaktnätet är särskilt stort och aktivt men det finns.</w:t>
      </w:r>
    </w:p>
    <w:p w14:paraId="5917A82B" w14:textId="77777777" w:rsidR="00223429" w:rsidRPr="0091501F" w:rsidRDefault="00223429" w:rsidP="00A93C83">
      <w:pPr>
        <w:rPr>
          <w:b/>
          <w:sz w:val="24"/>
        </w:rPr>
      </w:pPr>
    </w:p>
    <w:p w14:paraId="7B9B5B66" w14:textId="6F54D0E1" w:rsidR="00A93C83" w:rsidRPr="00273BE9" w:rsidRDefault="00A93C83" w:rsidP="00A93C83">
      <w:pPr>
        <w:rPr>
          <w:b/>
          <w:i/>
          <w:sz w:val="32"/>
          <w:szCs w:val="32"/>
        </w:rPr>
      </w:pPr>
      <w:r w:rsidRPr="00A602D9">
        <w:rPr>
          <w:b/>
          <w:sz w:val="32"/>
          <w:szCs w:val="32"/>
        </w:rPr>
        <w:t>Hedersmedlemmar</w:t>
      </w:r>
    </w:p>
    <w:p w14:paraId="4B990AEF" w14:textId="25110BA9" w:rsidR="00A93C83" w:rsidRPr="001B5B9B" w:rsidRDefault="00A93C83" w:rsidP="00A93C83">
      <w:pPr>
        <w:rPr>
          <w:b/>
          <w:sz w:val="24"/>
        </w:rPr>
      </w:pPr>
      <w:r w:rsidRPr="001B5B9B">
        <w:rPr>
          <w:sz w:val="24"/>
        </w:rPr>
        <w:t>Hedersmedlem</w:t>
      </w:r>
      <w:r w:rsidR="00E032E9">
        <w:rPr>
          <w:sz w:val="24"/>
        </w:rPr>
        <w:t>mar</w:t>
      </w:r>
      <w:r w:rsidRPr="001B5B9B">
        <w:rPr>
          <w:sz w:val="24"/>
        </w:rPr>
        <w:t xml:space="preserve"> i föreningen är Ingvar Edin, tidigare styrelseledamot</w:t>
      </w:r>
      <w:r w:rsidR="00E032E9">
        <w:rPr>
          <w:sz w:val="24"/>
        </w:rPr>
        <w:t>, och Claes G Olsson, tidigare vice ordförande</w:t>
      </w:r>
      <w:r w:rsidR="005402F7">
        <w:rPr>
          <w:sz w:val="24"/>
        </w:rPr>
        <w:t>.</w:t>
      </w:r>
      <w:r w:rsidR="00FF56A5">
        <w:rPr>
          <w:sz w:val="24"/>
        </w:rPr>
        <w:t xml:space="preserve"> Styrelsen har inte för avsikt att framöver använda heder</w:t>
      </w:r>
      <w:r w:rsidR="00E032E9">
        <w:rPr>
          <w:sz w:val="24"/>
        </w:rPr>
        <w:t>s</w:t>
      </w:r>
      <w:r w:rsidR="00FF56A5">
        <w:rPr>
          <w:sz w:val="24"/>
        </w:rPr>
        <w:t>medlemskap</w:t>
      </w:r>
      <w:r w:rsidR="009832E6">
        <w:rPr>
          <w:sz w:val="24"/>
        </w:rPr>
        <w:t>et</w:t>
      </w:r>
      <w:r w:rsidR="00FF56A5">
        <w:rPr>
          <w:sz w:val="24"/>
        </w:rPr>
        <w:t>.</w:t>
      </w:r>
    </w:p>
    <w:p w14:paraId="49454266" w14:textId="77777777" w:rsidR="00A93C83" w:rsidRPr="0091501F" w:rsidRDefault="00A93C83" w:rsidP="00A93C83">
      <w:pPr>
        <w:rPr>
          <w:sz w:val="24"/>
        </w:rPr>
      </w:pPr>
    </w:p>
    <w:p w14:paraId="01111927" w14:textId="6EFB60C7" w:rsidR="00A93C83" w:rsidRDefault="00A93C83" w:rsidP="00A93C83">
      <w:pPr>
        <w:rPr>
          <w:b/>
          <w:sz w:val="32"/>
          <w:szCs w:val="32"/>
        </w:rPr>
      </w:pPr>
      <w:r w:rsidRPr="00A602D9">
        <w:rPr>
          <w:b/>
          <w:sz w:val="32"/>
          <w:szCs w:val="32"/>
        </w:rPr>
        <w:t>Administration</w:t>
      </w:r>
    </w:p>
    <w:p w14:paraId="4CB39F24" w14:textId="4B1B636D" w:rsidR="005402F7" w:rsidRDefault="005402F7" w:rsidP="00122E9C">
      <w:pPr>
        <w:rPr>
          <w:sz w:val="24"/>
        </w:rPr>
      </w:pPr>
      <w:r>
        <w:rPr>
          <w:sz w:val="24"/>
        </w:rPr>
        <w:t>S</w:t>
      </w:r>
      <w:r w:rsidR="00E557F9">
        <w:rPr>
          <w:sz w:val="24"/>
        </w:rPr>
        <w:t>tyrelsens s</w:t>
      </w:r>
      <w:r>
        <w:rPr>
          <w:sz w:val="24"/>
        </w:rPr>
        <w:t xml:space="preserve">ekreterare </w:t>
      </w:r>
      <w:r w:rsidR="00AE661A">
        <w:rPr>
          <w:sz w:val="24"/>
        </w:rPr>
        <w:t xml:space="preserve">Karin Månsson </w:t>
      </w:r>
      <w:r>
        <w:rPr>
          <w:sz w:val="24"/>
        </w:rPr>
        <w:t xml:space="preserve">har från årsmötet </w:t>
      </w:r>
      <w:r w:rsidR="00AE661A">
        <w:rPr>
          <w:sz w:val="24"/>
        </w:rPr>
        <w:t>201</w:t>
      </w:r>
      <w:r w:rsidR="009832E6">
        <w:rPr>
          <w:sz w:val="24"/>
        </w:rPr>
        <w:t>9</w:t>
      </w:r>
      <w:r>
        <w:rPr>
          <w:sz w:val="24"/>
        </w:rPr>
        <w:t xml:space="preserve"> förberett sammanträden tillsammans med ordförande Jan-Peter Strömgren, samt ansvarat för protokollen. </w:t>
      </w:r>
    </w:p>
    <w:p w14:paraId="26034511" w14:textId="0BBE2032" w:rsidR="00122E9C" w:rsidRDefault="00E032E9" w:rsidP="00122E9C">
      <w:pPr>
        <w:rPr>
          <w:rFonts w:eastAsia="Calibri"/>
          <w:sz w:val="24"/>
        </w:rPr>
      </w:pPr>
      <w:r>
        <w:rPr>
          <w:rFonts w:eastAsia="Calibri"/>
          <w:sz w:val="24"/>
        </w:rPr>
        <w:t>HHF</w:t>
      </w:r>
      <w:r w:rsidR="00122E9C">
        <w:rPr>
          <w:rFonts w:eastAsia="Calibri"/>
          <w:sz w:val="24"/>
        </w:rPr>
        <w:t>:s arkivskåp där material förvaras, inför nästa överlämnade till Riksarkivet</w:t>
      </w:r>
      <w:r w:rsidR="000774AF">
        <w:rPr>
          <w:rFonts w:eastAsia="Calibri"/>
          <w:sz w:val="24"/>
        </w:rPr>
        <w:t xml:space="preserve"> finns numera på </w:t>
      </w:r>
      <w:r w:rsidR="00122E9C">
        <w:rPr>
          <w:rFonts w:eastAsia="Calibri"/>
          <w:sz w:val="24"/>
        </w:rPr>
        <w:t xml:space="preserve">DHR:s </w:t>
      </w:r>
      <w:r w:rsidR="000774AF">
        <w:rPr>
          <w:rFonts w:eastAsia="Calibri"/>
          <w:sz w:val="24"/>
        </w:rPr>
        <w:t>förbunds</w:t>
      </w:r>
      <w:r w:rsidR="00122E9C">
        <w:rPr>
          <w:rFonts w:eastAsia="Calibri"/>
          <w:sz w:val="24"/>
        </w:rPr>
        <w:t>kansli</w:t>
      </w:r>
      <w:r w:rsidR="000774AF">
        <w:rPr>
          <w:rFonts w:eastAsia="Calibri"/>
          <w:sz w:val="24"/>
        </w:rPr>
        <w:t xml:space="preserve"> som ligger i Farsta, Stockholm</w:t>
      </w:r>
      <w:r w:rsidR="00122E9C">
        <w:rPr>
          <w:rFonts w:eastAsia="Calibri"/>
          <w:sz w:val="24"/>
        </w:rPr>
        <w:t>.</w:t>
      </w:r>
      <w:r w:rsidR="002F4BC2">
        <w:rPr>
          <w:rFonts w:eastAsia="Calibri"/>
          <w:sz w:val="24"/>
        </w:rPr>
        <w:t xml:space="preserve"> </w:t>
      </w:r>
    </w:p>
    <w:p w14:paraId="17E5D10B" w14:textId="548DF988" w:rsidR="00E032E9" w:rsidRPr="00214744" w:rsidRDefault="00E032E9" w:rsidP="00122E9C">
      <w:pPr>
        <w:rPr>
          <w:rFonts w:eastAsia="Calibri"/>
          <w:sz w:val="24"/>
        </w:rPr>
      </w:pPr>
      <w:r>
        <w:rPr>
          <w:rFonts w:eastAsia="Calibri"/>
          <w:sz w:val="24"/>
        </w:rPr>
        <w:t>För hantering av medlemsregister, diverse utskick till medlemmar samt avisering av medlemsavgifterna använder föreningen sedan flera år tillbaks konsultföretaget Föreningssupport i Söderhamn.</w:t>
      </w:r>
    </w:p>
    <w:p w14:paraId="667D6C13" w14:textId="77777777" w:rsidR="00AC1257" w:rsidRPr="00156019" w:rsidRDefault="00AC1257" w:rsidP="00A93C83">
      <w:pPr>
        <w:rPr>
          <w:b/>
          <w:sz w:val="24"/>
        </w:rPr>
      </w:pPr>
    </w:p>
    <w:p w14:paraId="0373725C" w14:textId="1C0584D6" w:rsidR="00E032E9" w:rsidRPr="008878E7" w:rsidRDefault="00E032E9" w:rsidP="00E032E9">
      <w:pPr>
        <w:rPr>
          <w:b/>
          <w:sz w:val="32"/>
          <w:szCs w:val="32"/>
        </w:rPr>
      </w:pPr>
      <w:r>
        <w:rPr>
          <w:b/>
          <w:sz w:val="32"/>
          <w:szCs w:val="32"/>
        </w:rPr>
        <w:t xml:space="preserve">HHF i sociala media </w:t>
      </w:r>
    </w:p>
    <w:p w14:paraId="026D4F07" w14:textId="178F213B" w:rsidR="00E032E9" w:rsidRDefault="00E032E9" w:rsidP="00E032E9">
      <w:pPr>
        <w:rPr>
          <w:sz w:val="24"/>
          <w:lang w:eastAsia="en-US"/>
        </w:rPr>
      </w:pPr>
      <w:r>
        <w:rPr>
          <w:sz w:val="24"/>
          <w:lang w:eastAsia="en-US"/>
        </w:rPr>
        <w:t>HHF har en hemsida och är numera också på Facebook. Under året har vi haft ambitionen att uppdatera hemsidan och att använda Facebook för att informera om olika händelser och nyheter.</w:t>
      </w:r>
    </w:p>
    <w:p w14:paraId="6CDEACE7" w14:textId="1AC5D89E" w:rsidR="00E106BB" w:rsidRDefault="00E106BB" w:rsidP="00E106BB">
      <w:pPr>
        <w:rPr>
          <w:sz w:val="24"/>
        </w:rPr>
      </w:pPr>
      <w:r w:rsidRPr="00E106BB">
        <w:rPr>
          <w:sz w:val="24"/>
        </w:rPr>
        <w:t xml:space="preserve">Under året har föreningens webbplats utvecklats för att bredda och stärka informationen om </w:t>
      </w:r>
      <w:r w:rsidR="00E032E9">
        <w:rPr>
          <w:sz w:val="24"/>
        </w:rPr>
        <w:t>HHF</w:t>
      </w:r>
      <w:r w:rsidRPr="00E106BB">
        <w:rPr>
          <w:sz w:val="24"/>
        </w:rPr>
        <w:t xml:space="preserve"> och föreningens verksamhet. Medlemsbladet har fått en tydligare plats och lagts upp som en rubrik i menyfältet med länk till senaste och även tidigare nummer.</w:t>
      </w:r>
    </w:p>
    <w:p w14:paraId="3313D4D4" w14:textId="06008A0F" w:rsidR="00E032E9" w:rsidRPr="00E106BB" w:rsidRDefault="00E032E9" w:rsidP="00E106BB">
      <w:pPr>
        <w:rPr>
          <w:sz w:val="24"/>
        </w:rPr>
      </w:pPr>
      <w:r>
        <w:rPr>
          <w:sz w:val="24"/>
        </w:rPr>
        <w:t xml:space="preserve">För viss </w:t>
      </w:r>
      <w:r w:rsidR="00796859">
        <w:rPr>
          <w:sz w:val="24"/>
        </w:rPr>
        <w:t>teknisk support</w:t>
      </w:r>
      <w:r>
        <w:rPr>
          <w:sz w:val="24"/>
        </w:rPr>
        <w:t xml:space="preserve"> av hemsidan använder föreningen en extern konsult, Micke Musklick. </w:t>
      </w:r>
    </w:p>
    <w:p w14:paraId="3C72B953" w14:textId="77777777" w:rsidR="00E106BB" w:rsidRPr="0052318F" w:rsidRDefault="00E106BB" w:rsidP="00E106BB">
      <w:pPr>
        <w:rPr>
          <w:sz w:val="24"/>
        </w:rPr>
      </w:pPr>
    </w:p>
    <w:p w14:paraId="183C68BE" w14:textId="3A3785AF" w:rsidR="00E106BB" w:rsidRPr="00E106BB" w:rsidRDefault="00E106BB" w:rsidP="00E106BB">
      <w:pPr>
        <w:rPr>
          <w:b/>
          <w:i/>
          <w:sz w:val="32"/>
          <w:szCs w:val="32"/>
        </w:rPr>
      </w:pPr>
      <w:r w:rsidRPr="00E106BB">
        <w:rPr>
          <w:b/>
          <w:sz w:val="32"/>
          <w:szCs w:val="32"/>
        </w:rPr>
        <w:t>Medlemsbladet</w:t>
      </w:r>
    </w:p>
    <w:p w14:paraId="3EF65179" w14:textId="6C3D0BB9" w:rsidR="00E106BB" w:rsidRPr="00E106BB" w:rsidRDefault="00E106BB" w:rsidP="00E106BB">
      <w:pPr>
        <w:rPr>
          <w:sz w:val="24"/>
        </w:rPr>
      </w:pPr>
      <w:r w:rsidRPr="00E106BB">
        <w:rPr>
          <w:sz w:val="24"/>
        </w:rPr>
        <w:t xml:space="preserve">Medlemsbladet har </w:t>
      </w:r>
      <w:r w:rsidR="00AE661A">
        <w:rPr>
          <w:sz w:val="24"/>
        </w:rPr>
        <w:t xml:space="preserve">som brukligt </w:t>
      </w:r>
      <w:r w:rsidRPr="00E106BB">
        <w:rPr>
          <w:sz w:val="24"/>
        </w:rPr>
        <w:t>utkommit 5 gånger under året</w:t>
      </w:r>
      <w:r w:rsidR="002A714F">
        <w:rPr>
          <w:sz w:val="24"/>
        </w:rPr>
        <w:t xml:space="preserve"> och </w:t>
      </w:r>
      <w:r w:rsidRPr="00E106BB">
        <w:rPr>
          <w:sz w:val="24"/>
        </w:rPr>
        <w:t xml:space="preserve">har innehållit artiklar om intressanta och betydelsefulla händelser och personer inom funktionshinderområdet </w:t>
      </w:r>
      <w:r w:rsidR="00F44698">
        <w:rPr>
          <w:sz w:val="24"/>
        </w:rPr>
        <w:t>samt</w:t>
      </w:r>
      <w:r w:rsidRPr="00E106BB">
        <w:rPr>
          <w:sz w:val="24"/>
        </w:rPr>
        <w:t xml:space="preserve"> inbjudan till och referat från föreningens seminarier och övriga aktiviteter. Där har också funnits tips och artiklar om nyutkomna böcker och forsknings</w:t>
      </w:r>
      <w:r w:rsidRPr="00E106BB">
        <w:rPr>
          <w:sz w:val="24"/>
        </w:rPr>
        <w:softHyphen/>
        <w:t>rapporter samt olika nationella och internationella aktiviteter som berör föreningens verksamhetsområde.</w:t>
      </w:r>
    </w:p>
    <w:p w14:paraId="4261F126" w14:textId="2854BA02" w:rsidR="005402F7" w:rsidRDefault="00E106BB" w:rsidP="00E106BB">
      <w:pPr>
        <w:rPr>
          <w:sz w:val="24"/>
        </w:rPr>
      </w:pPr>
      <w:r w:rsidRPr="00E106BB">
        <w:rPr>
          <w:sz w:val="24"/>
        </w:rPr>
        <w:lastRenderedPageBreak/>
        <w:t xml:space="preserve">Redaktionen har </w:t>
      </w:r>
      <w:r w:rsidR="004D1295">
        <w:rPr>
          <w:sz w:val="24"/>
        </w:rPr>
        <w:t xml:space="preserve">efter årsmötet </w:t>
      </w:r>
      <w:r w:rsidRPr="00E106BB">
        <w:rPr>
          <w:sz w:val="24"/>
        </w:rPr>
        <w:t xml:space="preserve">bestått av </w:t>
      </w:r>
      <w:r w:rsidR="005F3A6B" w:rsidRPr="005F3A6B">
        <w:rPr>
          <w:sz w:val="24"/>
        </w:rPr>
        <w:t>Beatrice Christensen Sköld</w:t>
      </w:r>
      <w:r w:rsidR="00E032E9">
        <w:rPr>
          <w:sz w:val="24"/>
        </w:rPr>
        <w:t>, Diana Chafik och Emil Erdtman</w:t>
      </w:r>
      <w:r w:rsidR="005F3A6B">
        <w:rPr>
          <w:sz w:val="24"/>
        </w:rPr>
        <w:t xml:space="preserve">. </w:t>
      </w:r>
    </w:p>
    <w:p w14:paraId="6F993520" w14:textId="5409801A" w:rsidR="00A93C83" w:rsidRPr="00386922" w:rsidRDefault="005F3A6B" w:rsidP="00386922">
      <w:pPr>
        <w:pStyle w:val="Ingetavstnd"/>
        <w:rPr>
          <w:rFonts w:ascii="Times New Roman" w:hAnsi="Times New Roman"/>
          <w:sz w:val="24"/>
          <w:lang w:val="sv-SE"/>
        </w:rPr>
      </w:pPr>
      <w:r w:rsidRPr="005F3A6B">
        <w:rPr>
          <w:rFonts w:ascii="Times New Roman" w:hAnsi="Times New Roman"/>
          <w:sz w:val="24"/>
          <w:lang w:val="sv-SE"/>
        </w:rPr>
        <w:t>U</w:t>
      </w:r>
      <w:r w:rsidR="0082668D" w:rsidRPr="005F3A6B">
        <w:rPr>
          <w:rFonts w:ascii="Times New Roman" w:hAnsi="Times New Roman"/>
          <w:sz w:val="24"/>
          <w:lang w:val="sv-SE"/>
        </w:rPr>
        <w:t>tskick i svartskrift och Daisy</w:t>
      </w:r>
      <w:r w:rsidRPr="005F3A6B">
        <w:rPr>
          <w:rFonts w:ascii="Times New Roman" w:hAnsi="Times New Roman"/>
          <w:sz w:val="24"/>
          <w:lang w:val="sv-SE"/>
        </w:rPr>
        <w:t xml:space="preserve"> har skötts av </w:t>
      </w:r>
      <w:r w:rsidRPr="005F3A6B">
        <w:rPr>
          <w:rFonts w:ascii="Times New Roman" w:hAnsi="Times New Roman"/>
          <w:sz w:val="24"/>
          <w:szCs w:val="24"/>
          <w:lang w:val="sv-SE"/>
        </w:rPr>
        <w:t xml:space="preserve">Beatrice Christensen Sköld och </w:t>
      </w:r>
      <w:r w:rsidR="004D1295">
        <w:rPr>
          <w:rFonts w:ascii="Times New Roman" w:hAnsi="Times New Roman"/>
          <w:sz w:val="24"/>
          <w:szCs w:val="24"/>
          <w:lang w:val="sv-SE"/>
        </w:rPr>
        <w:t>Anna Wallsten</w:t>
      </w:r>
      <w:r w:rsidR="0082668D" w:rsidRPr="005F3A6B">
        <w:rPr>
          <w:rFonts w:ascii="Times New Roman" w:hAnsi="Times New Roman"/>
          <w:sz w:val="24"/>
          <w:szCs w:val="24"/>
          <w:lang w:val="sv-SE"/>
        </w:rPr>
        <w:t>.</w:t>
      </w:r>
    </w:p>
    <w:p w14:paraId="5D6FDE22" w14:textId="77777777" w:rsidR="00981A28" w:rsidRDefault="00981A28" w:rsidP="00A93C83">
      <w:pPr>
        <w:pStyle w:val="Brdtext2"/>
        <w:rPr>
          <w:sz w:val="32"/>
          <w:szCs w:val="32"/>
        </w:rPr>
      </w:pPr>
    </w:p>
    <w:p w14:paraId="63980B2D" w14:textId="73DF6D45" w:rsidR="00A93C83" w:rsidRPr="00273BE9" w:rsidRDefault="00A93C83" w:rsidP="00A93C83">
      <w:pPr>
        <w:pStyle w:val="Brdtext2"/>
        <w:rPr>
          <w:i/>
          <w:sz w:val="32"/>
          <w:szCs w:val="32"/>
        </w:rPr>
      </w:pPr>
      <w:r w:rsidRPr="00C8375F">
        <w:rPr>
          <w:sz w:val="32"/>
          <w:szCs w:val="32"/>
        </w:rPr>
        <w:t>Årsmötet 201</w:t>
      </w:r>
      <w:r w:rsidR="00FF56A5">
        <w:rPr>
          <w:sz w:val="32"/>
          <w:szCs w:val="32"/>
          <w:lang w:val="sv-SE"/>
        </w:rPr>
        <w:t>9</w:t>
      </w:r>
    </w:p>
    <w:p w14:paraId="05D0E99B" w14:textId="244ED971" w:rsidR="000D23CE" w:rsidRPr="00E006E4" w:rsidRDefault="00A93C83" w:rsidP="00E006E4">
      <w:pPr>
        <w:rPr>
          <w:b/>
          <w:sz w:val="32"/>
          <w:szCs w:val="32"/>
        </w:rPr>
      </w:pPr>
      <w:r w:rsidRPr="001B5B9B">
        <w:rPr>
          <w:sz w:val="24"/>
        </w:rPr>
        <w:t>Årsmötet 201</w:t>
      </w:r>
      <w:r w:rsidR="009832E6">
        <w:rPr>
          <w:sz w:val="24"/>
        </w:rPr>
        <w:t>9</w:t>
      </w:r>
      <w:r w:rsidRPr="001B5B9B">
        <w:rPr>
          <w:sz w:val="24"/>
        </w:rPr>
        <w:t xml:space="preserve"> hölls i ABF-huset i Stockholm den </w:t>
      </w:r>
      <w:r w:rsidR="002F4BC2">
        <w:rPr>
          <w:sz w:val="24"/>
        </w:rPr>
        <w:t>20</w:t>
      </w:r>
      <w:r w:rsidRPr="001B5B9B">
        <w:rPr>
          <w:sz w:val="24"/>
        </w:rPr>
        <w:t xml:space="preserve"> april.</w:t>
      </w:r>
      <w:r w:rsidR="000D23CE">
        <w:rPr>
          <w:sz w:val="24"/>
        </w:rPr>
        <w:t xml:space="preserve"> </w:t>
      </w:r>
      <w:r w:rsidR="00E93AC6">
        <w:rPr>
          <w:sz w:val="24"/>
        </w:rPr>
        <w:t>26</w:t>
      </w:r>
      <w:r w:rsidRPr="001B5B9B">
        <w:rPr>
          <w:sz w:val="24"/>
        </w:rPr>
        <w:t xml:space="preserve"> personer var röstberättigade.</w:t>
      </w:r>
      <w:r w:rsidR="008878E7">
        <w:rPr>
          <w:sz w:val="24"/>
        </w:rPr>
        <w:t xml:space="preserve"> Efter årsmötet genomfördes seminariet om </w:t>
      </w:r>
      <w:r w:rsidR="00E006E4">
        <w:rPr>
          <w:sz w:val="24"/>
        </w:rPr>
        <w:t>”</w:t>
      </w:r>
      <w:proofErr w:type="spellStart"/>
      <w:r w:rsidR="00FF56A5">
        <w:rPr>
          <w:sz w:val="24"/>
        </w:rPr>
        <w:t>CRPD</w:t>
      </w:r>
      <w:proofErr w:type="spellEnd"/>
      <w:r w:rsidR="00FF56A5">
        <w:rPr>
          <w:sz w:val="24"/>
        </w:rPr>
        <w:t xml:space="preserve"> – vägen till en FN-konvention</w:t>
      </w:r>
      <w:r w:rsidR="00E006E4">
        <w:rPr>
          <w:sz w:val="24"/>
        </w:rPr>
        <w:t xml:space="preserve">” </w:t>
      </w:r>
      <w:r w:rsidR="008878E7">
        <w:rPr>
          <w:sz w:val="24"/>
        </w:rPr>
        <w:t>som redovisats ovan</w:t>
      </w:r>
      <w:r w:rsidR="00997914">
        <w:rPr>
          <w:sz w:val="24"/>
        </w:rPr>
        <w:t>.</w:t>
      </w:r>
    </w:p>
    <w:p w14:paraId="3A9EA12C" w14:textId="77777777" w:rsidR="00223429" w:rsidRPr="00B852AC" w:rsidRDefault="00223429" w:rsidP="00B852AC"/>
    <w:p w14:paraId="147A9CB3" w14:textId="11F88F0B" w:rsidR="00A93C83" w:rsidRPr="00B6204E" w:rsidRDefault="00A93C83" w:rsidP="00A93C83">
      <w:pPr>
        <w:rPr>
          <w:b/>
          <w:sz w:val="32"/>
          <w:szCs w:val="32"/>
        </w:rPr>
      </w:pPr>
      <w:r w:rsidRPr="00A602D9">
        <w:rPr>
          <w:b/>
          <w:sz w:val="32"/>
          <w:szCs w:val="32"/>
        </w:rPr>
        <w:t>Externa engagemang</w:t>
      </w:r>
    </w:p>
    <w:p w14:paraId="5507ACA5" w14:textId="097C7F41" w:rsidR="006D3836" w:rsidRDefault="00FF56A5" w:rsidP="00FF56A5">
      <w:pPr>
        <w:rPr>
          <w:bCs/>
          <w:sz w:val="24"/>
        </w:rPr>
      </w:pPr>
      <w:r>
        <w:rPr>
          <w:bCs/>
          <w:sz w:val="24"/>
        </w:rPr>
        <w:t xml:space="preserve">Genom sin ordförande deltog </w:t>
      </w:r>
      <w:r w:rsidR="00E032E9">
        <w:rPr>
          <w:bCs/>
          <w:sz w:val="24"/>
        </w:rPr>
        <w:t xml:space="preserve">HHF </w:t>
      </w:r>
      <w:r>
        <w:rPr>
          <w:bCs/>
          <w:sz w:val="24"/>
        </w:rPr>
        <w:t>vid invigningen av HRF,</w:t>
      </w:r>
      <w:r w:rsidR="009832E6">
        <w:rPr>
          <w:bCs/>
          <w:sz w:val="24"/>
        </w:rPr>
        <w:t xml:space="preserve"> </w:t>
      </w:r>
      <w:r>
        <w:rPr>
          <w:bCs/>
          <w:sz w:val="24"/>
        </w:rPr>
        <w:t xml:space="preserve">Stockholms nya lokaler på söder i Stockholm. </w:t>
      </w:r>
    </w:p>
    <w:p w14:paraId="15B76B64" w14:textId="4E01301E" w:rsidR="00FF56A5" w:rsidRPr="0089328E" w:rsidRDefault="0089328E" w:rsidP="00FF56A5">
      <w:pPr>
        <w:rPr>
          <w:sz w:val="24"/>
        </w:rPr>
      </w:pPr>
      <w:r w:rsidRPr="0089328E">
        <w:rPr>
          <w:sz w:val="24"/>
        </w:rPr>
        <w:t>Utredningen om ett museum om Förintelsen (Ku2019:01</w:t>
      </w:r>
      <w:r>
        <w:rPr>
          <w:sz w:val="24"/>
        </w:rPr>
        <w:t xml:space="preserve">) </w:t>
      </w:r>
      <w:r w:rsidR="00C60AAF">
        <w:rPr>
          <w:bCs/>
          <w:sz w:val="24"/>
        </w:rPr>
        <w:t xml:space="preserve">har </w:t>
      </w:r>
      <w:r>
        <w:rPr>
          <w:bCs/>
          <w:sz w:val="24"/>
        </w:rPr>
        <w:t xml:space="preserve">genom sin sekreterare </w:t>
      </w:r>
      <w:r w:rsidR="00C60AAF">
        <w:rPr>
          <w:bCs/>
          <w:sz w:val="24"/>
        </w:rPr>
        <w:t>tagit kontakt med föreningen</w:t>
      </w:r>
      <w:r>
        <w:rPr>
          <w:bCs/>
          <w:sz w:val="24"/>
        </w:rPr>
        <w:t>. V</w:t>
      </w:r>
      <w:r w:rsidR="00C60AAF">
        <w:rPr>
          <w:bCs/>
          <w:sz w:val="24"/>
        </w:rPr>
        <w:t>i har haft ett möte med utredningen samt svarat på ett antal frågor</w:t>
      </w:r>
      <w:r>
        <w:rPr>
          <w:bCs/>
          <w:sz w:val="24"/>
        </w:rPr>
        <w:t xml:space="preserve"> skriftligt. Efter mötet har vi dessutom gjort</w:t>
      </w:r>
      <w:r w:rsidR="00C60AAF">
        <w:rPr>
          <w:bCs/>
          <w:sz w:val="24"/>
        </w:rPr>
        <w:t xml:space="preserve"> en kompletterande skrivning. Vi har anledning att tro att ytterligare kontakter kommer att tas under utredningens fortsatta arbete.</w:t>
      </w:r>
    </w:p>
    <w:p w14:paraId="5CA5ADC7" w14:textId="77777777" w:rsidR="002F4BC2" w:rsidRPr="002F4BC2" w:rsidRDefault="002F4BC2" w:rsidP="002F4BC2">
      <w:pPr>
        <w:rPr>
          <w:sz w:val="24"/>
        </w:rPr>
      </w:pPr>
    </w:p>
    <w:p w14:paraId="1E8C0D04" w14:textId="0B2E4CA7" w:rsidR="00A93C83" w:rsidRPr="00223429" w:rsidRDefault="00A93C83" w:rsidP="00A93C83">
      <w:pPr>
        <w:rPr>
          <w:b/>
          <w:i/>
          <w:sz w:val="32"/>
          <w:szCs w:val="32"/>
        </w:rPr>
      </w:pPr>
      <w:r w:rsidRPr="00D64925">
        <w:rPr>
          <w:b/>
          <w:sz w:val="32"/>
          <w:szCs w:val="32"/>
        </w:rPr>
        <w:t>Ekonomi</w:t>
      </w:r>
    </w:p>
    <w:p w14:paraId="7AD5BB76" w14:textId="16372747" w:rsidR="00E106BB" w:rsidRDefault="000E1897" w:rsidP="00A93C83">
      <w:pPr>
        <w:rPr>
          <w:sz w:val="24"/>
        </w:rPr>
      </w:pPr>
      <w:r>
        <w:rPr>
          <w:sz w:val="24"/>
        </w:rPr>
        <w:t>Den ekonomiska omslutningen 201</w:t>
      </w:r>
      <w:r w:rsidR="00C60AAF">
        <w:rPr>
          <w:sz w:val="24"/>
        </w:rPr>
        <w:t>9</w:t>
      </w:r>
      <w:r>
        <w:rPr>
          <w:sz w:val="24"/>
        </w:rPr>
        <w:t xml:space="preserve"> har i stort följt budget. </w:t>
      </w:r>
      <w:r w:rsidR="00C60AAF">
        <w:rPr>
          <w:sz w:val="24"/>
        </w:rPr>
        <w:t>Glädjande är det faktum att antal</w:t>
      </w:r>
      <w:r w:rsidR="00E93AC6">
        <w:rPr>
          <w:sz w:val="24"/>
        </w:rPr>
        <w:t>et som</w:t>
      </w:r>
      <w:r w:rsidR="00C60AAF">
        <w:rPr>
          <w:sz w:val="24"/>
        </w:rPr>
        <w:t xml:space="preserve"> betala</w:t>
      </w:r>
      <w:r w:rsidR="00E93AC6">
        <w:rPr>
          <w:sz w:val="24"/>
        </w:rPr>
        <w:t xml:space="preserve">t medlemsavgift </w:t>
      </w:r>
      <w:r w:rsidR="0089328E">
        <w:rPr>
          <w:sz w:val="24"/>
        </w:rPr>
        <w:t>till och med överträffat</w:t>
      </w:r>
      <w:r w:rsidR="00E93AC6">
        <w:rPr>
          <w:sz w:val="24"/>
        </w:rPr>
        <w:t xml:space="preserve"> planerad budget</w:t>
      </w:r>
      <w:r w:rsidR="00C60AAF">
        <w:rPr>
          <w:sz w:val="24"/>
        </w:rPr>
        <w:t>.</w:t>
      </w:r>
    </w:p>
    <w:p w14:paraId="6C49A8EF" w14:textId="16230D09" w:rsidR="000E1897" w:rsidRPr="00E106BB" w:rsidRDefault="000E1897" w:rsidP="00A93C83">
      <w:pPr>
        <w:rPr>
          <w:sz w:val="24"/>
        </w:rPr>
      </w:pPr>
      <w:r>
        <w:rPr>
          <w:sz w:val="24"/>
        </w:rPr>
        <w:t>Resultat och balansräkning framgår av bilag</w:t>
      </w:r>
      <w:r w:rsidR="0089328E">
        <w:rPr>
          <w:sz w:val="24"/>
        </w:rPr>
        <w:t>or</w:t>
      </w:r>
      <w:r>
        <w:rPr>
          <w:sz w:val="24"/>
        </w:rPr>
        <w:t>.</w:t>
      </w:r>
    </w:p>
    <w:p w14:paraId="04924901" w14:textId="77777777" w:rsidR="00C16A01" w:rsidRPr="00C16A01" w:rsidRDefault="00C16A01" w:rsidP="00A93C83">
      <w:pPr>
        <w:rPr>
          <w:color w:val="C00000"/>
          <w:sz w:val="24"/>
        </w:rPr>
      </w:pPr>
    </w:p>
    <w:p w14:paraId="7B07541F" w14:textId="416E0F6A" w:rsidR="00A93C83" w:rsidRDefault="009E6B68" w:rsidP="00A93C83">
      <w:pPr>
        <w:rPr>
          <w:b/>
          <w:sz w:val="32"/>
          <w:szCs w:val="32"/>
        </w:rPr>
      </w:pPr>
      <w:r>
        <w:rPr>
          <w:b/>
          <w:sz w:val="32"/>
          <w:szCs w:val="32"/>
        </w:rPr>
        <w:t>Slutord</w:t>
      </w:r>
    </w:p>
    <w:p w14:paraId="3DDDF58B" w14:textId="043A464E" w:rsidR="00C16A01" w:rsidRDefault="000E1897" w:rsidP="00C16A01">
      <w:pPr>
        <w:rPr>
          <w:sz w:val="24"/>
        </w:rPr>
      </w:pPr>
      <w:r>
        <w:rPr>
          <w:sz w:val="24"/>
        </w:rPr>
        <w:t>Året har till stor del</w:t>
      </w:r>
      <w:r w:rsidR="009E6B68">
        <w:rPr>
          <w:sz w:val="24"/>
        </w:rPr>
        <w:t xml:space="preserve"> präglats </w:t>
      </w:r>
      <w:r w:rsidR="007652AB">
        <w:rPr>
          <w:sz w:val="24"/>
        </w:rPr>
        <w:t xml:space="preserve">av </w:t>
      </w:r>
      <w:r w:rsidR="008878E7">
        <w:rPr>
          <w:sz w:val="24"/>
        </w:rPr>
        <w:t xml:space="preserve">att HandikappHistoriska Föreningen </w:t>
      </w:r>
      <w:r w:rsidR="00C60AAF">
        <w:rPr>
          <w:sz w:val="24"/>
        </w:rPr>
        <w:t xml:space="preserve">nu har arbetat i relativt lugn och med de förutsättningar som vi nu har. Styrelsen har till stor del förnyats och stabiliserats. </w:t>
      </w:r>
      <w:r w:rsidR="00AE661A">
        <w:rPr>
          <w:sz w:val="24"/>
        </w:rPr>
        <w:t>Det gäller framförallt de personer som finns i styrelsen</w:t>
      </w:r>
      <w:r w:rsidR="002F4BC2">
        <w:rPr>
          <w:sz w:val="24"/>
        </w:rPr>
        <w:t>.</w:t>
      </w:r>
      <w:r w:rsidR="008878E7">
        <w:rPr>
          <w:sz w:val="24"/>
        </w:rPr>
        <w:t xml:space="preserve"> </w:t>
      </w:r>
      <w:r w:rsidR="002F4BC2">
        <w:rPr>
          <w:sz w:val="24"/>
        </w:rPr>
        <w:t>N</w:t>
      </w:r>
      <w:r w:rsidR="009E6B68">
        <w:rPr>
          <w:sz w:val="24"/>
        </w:rPr>
        <w:t xml:space="preserve">ya personer </w:t>
      </w:r>
      <w:r w:rsidR="000774AF">
        <w:rPr>
          <w:sz w:val="24"/>
        </w:rPr>
        <w:t xml:space="preserve">har </w:t>
      </w:r>
      <w:r w:rsidR="00AE661A">
        <w:rPr>
          <w:sz w:val="24"/>
        </w:rPr>
        <w:t xml:space="preserve">även detta år </w:t>
      </w:r>
      <w:r w:rsidR="009E6B68">
        <w:rPr>
          <w:sz w:val="24"/>
        </w:rPr>
        <w:t>kommi</w:t>
      </w:r>
      <w:r w:rsidR="008878E7">
        <w:rPr>
          <w:sz w:val="24"/>
        </w:rPr>
        <w:t>t in i styrelsen och andra</w:t>
      </w:r>
      <w:r w:rsidR="009E6B68">
        <w:rPr>
          <w:sz w:val="24"/>
        </w:rPr>
        <w:t xml:space="preserve"> lämnat densamma</w:t>
      </w:r>
      <w:r w:rsidR="00AE661A">
        <w:rPr>
          <w:sz w:val="24"/>
        </w:rPr>
        <w:t>.</w:t>
      </w:r>
      <w:r w:rsidR="008878E7">
        <w:rPr>
          <w:sz w:val="24"/>
        </w:rPr>
        <w:t xml:space="preserve"> </w:t>
      </w:r>
      <w:r w:rsidR="00AE661A">
        <w:rPr>
          <w:sz w:val="24"/>
        </w:rPr>
        <w:t>V</w:t>
      </w:r>
      <w:r w:rsidR="008878E7">
        <w:rPr>
          <w:sz w:val="24"/>
        </w:rPr>
        <w:t>id årsmötet</w:t>
      </w:r>
      <w:r w:rsidR="007652AB">
        <w:rPr>
          <w:sz w:val="24"/>
        </w:rPr>
        <w:t xml:space="preserve"> </w:t>
      </w:r>
      <w:r w:rsidR="00AE661A">
        <w:rPr>
          <w:sz w:val="24"/>
        </w:rPr>
        <w:t xml:space="preserve">lämnade </w:t>
      </w:r>
      <w:r w:rsidR="00675CB8">
        <w:rPr>
          <w:sz w:val="24"/>
        </w:rPr>
        <w:t xml:space="preserve">dock en riktig veteran och som också var </w:t>
      </w:r>
      <w:r w:rsidR="00541F17">
        <w:rPr>
          <w:sz w:val="24"/>
        </w:rPr>
        <w:t xml:space="preserve">en av </w:t>
      </w:r>
      <w:r w:rsidR="00675CB8">
        <w:rPr>
          <w:sz w:val="24"/>
        </w:rPr>
        <w:t>grundar</w:t>
      </w:r>
      <w:r w:rsidR="00541F17">
        <w:rPr>
          <w:sz w:val="24"/>
        </w:rPr>
        <w:t>na</w:t>
      </w:r>
      <w:r w:rsidR="00675CB8">
        <w:rPr>
          <w:sz w:val="24"/>
        </w:rPr>
        <w:t xml:space="preserve"> nämligen Claes </w:t>
      </w:r>
      <w:r w:rsidR="00541F17">
        <w:rPr>
          <w:sz w:val="24"/>
        </w:rPr>
        <w:t>G</w:t>
      </w:r>
      <w:r w:rsidR="00675CB8">
        <w:rPr>
          <w:sz w:val="24"/>
        </w:rPr>
        <w:t xml:space="preserve"> Olsson. Han gavs som avskedsgåva ett valfritt ämne för ett seminarium</w:t>
      </w:r>
      <w:r w:rsidR="00541F17">
        <w:rPr>
          <w:sz w:val="24"/>
        </w:rPr>
        <w:t xml:space="preserve"> samt så blev han hedersmedlem</w:t>
      </w:r>
      <w:r w:rsidR="00675CB8">
        <w:rPr>
          <w:sz w:val="24"/>
        </w:rPr>
        <w:t>. Även Gunnar Sandström slutade efter en kortare tid i styrelsen</w:t>
      </w:r>
      <w:r w:rsidR="00541F17">
        <w:rPr>
          <w:sz w:val="24"/>
        </w:rPr>
        <w:t>.</w:t>
      </w:r>
    </w:p>
    <w:p w14:paraId="09AC07FC" w14:textId="65318F12" w:rsidR="009E6B68" w:rsidRDefault="009E6B68" w:rsidP="009E6B68">
      <w:pPr>
        <w:rPr>
          <w:sz w:val="24"/>
          <w:lang w:eastAsia="en-US"/>
        </w:rPr>
      </w:pPr>
      <w:r>
        <w:rPr>
          <w:sz w:val="24"/>
          <w:lang w:eastAsia="en-US"/>
        </w:rPr>
        <w:t xml:space="preserve">Genom </w:t>
      </w:r>
      <w:r w:rsidR="00AE661A">
        <w:rPr>
          <w:sz w:val="24"/>
          <w:lang w:eastAsia="en-US"/>
        </w:rPr>
        <w:t>M</w:t>
      </w:r>
      <w:r>
        <w:rPr>
          <w:sz w:val="24"/>
          <w:lang w:eastAsia="en-US"/>
        </w:rPr>
        <w:t>edlemsbladet</w:t>
      </w:r>
      <w:r w:rsidR="00CB2793">
        <w:rPr>
          <w:sz w:val="24"/>
          <w:lang w:eastAsia="en-US"/>
        </w:rPr>
        <w:t xml:space="preserve">, som är mycket uppskattat, har styrelsen möjlighet att </w:t>
      </w:r>
      <w:r w:rsidRPr="001B5B9B">
        <w:rPr>
          <w:sz w:val="24"/>
          <w:lang w:eastAsia="en-US"/>
        </w:rPr>
        <w:t>sprida kunskap om den verksamhet som föreningen bedriver. Detsamma gäller föreningens hemsida, so</w:t>
      </w:r>
      <w:r>
        <w:rPr>
          <w:sz w:val="24"/>
          <w:lang w:eastAsia="en-US"/>
        </w:rPr>
        <w:t>m ständigt utvecklas</w:t>
      </w:r>
      <w:r w:rsidRPr="001B5B9B">
        <w:rPr>
          <w:sz w:val="24"/>
          <w:lang w:eastAsia="en-US"/>
        </w:rPr>
        <w:t xml:space="preserve"> för att göra det lättare att ta del av olika aktiviteter och av dokument som är av handikapphistoriskt intresse.</w:t>
      </w:r>
      <w:r w:rsidR="00C16A01">
        <w:rPr>
          <w:sz w:val="24"/>
          <w:lang w:eastAsia="en-US"/>
        </w:rPr>
        <w:t xml:space="preserve"> </w:t>
      </w:r>
      <w:r w:rsidR="00B71CA0">
        <w:rPr>
          <w:sz w:val="24"/>
          <w:lang w:eastAsia="en-US"/>
        </w:rPr>
        <w:t xml:space="preserve">Vi har numera också </w:t>
      </w:r>
      <w:r w:rsidR="00675CB8">
        <w:rPr>
          <w:sz w:val="24"/>
          <w:lang w:eastAsia="en-US"/>
        </w:rPr>
        <w:t>vår</w:t>
      </w:r>
      <w:r w:rsidR="00B71CA0">
        <w:rPr>
          <w:sz w:val="24"/>
          <w:lang w:eastAsia="en-US"/>
        </w:rPr>
        <w:t xml:space="preserve"> Facebook sida som vi utnyttjar alltmer men där mer kan göras.</w:t>
      </w:r>
    </w:p>
    <w:p w14:paraId="1E9E3937" w14:textId="309DF594" w:rsidR="000774AF" w:rsidRDefault="000A283E" w:rsidP="009E6B68">
      <w:pPr>
        <w:rPr>
          <w:sz w:val="24"/>
          <w:lang w:eastAsia="en-US"/>
        </w:rPr>
      </w:pPr>
      <w:r>
        <w:rPr>
          <w:sz w:val="24"/>
          <w:lang w:eastAsia="en-US"/>
        </w:rPr>
        <w:t xml:space="preserve">Vår ansökan som vi lämnade in till arvsfonden om att </w:t>
      </w:r>
      <w:r w:rsidR="000774AF">
        <w:rPr>
          <w:sz w:val="24"/>
          <w:lang w:eastAsia="en-US"/>
        </w:rPr>
        <w:t>göra en dokumentation över det svenska engagemanget i framtagandet av konventionen för personer med funktionsnedsättning</w:t>
      </w:r>
      <w:r w:rsidR="00430918">
        <w:rPr>
          <w:sz w:val="24"/>
          <w:lang w:eastAsia="en-US"/>
        </w:rPr>
        <w:t xml:space="preserve"> har vi i samråd med fonden tagit tillbaks för kompletteringar. Något vi har arbetat med under året.</w:t>
      </w:r>
    </w:p>
    <w:p w14:paraId="36E30DDA" w14:textId="1D56FBB5" w:rsidR="00430918" w:rsidRDefault="00430918" w:rsidP="009E6B68">
      <w:pPr>
        <w:rPr>
          <w:sz w:val="24"/>
          <w:lang w:eastAsia="en-US"/>
        </w:rPr>
      </w:pPr>
      <w:r>
        <w:rPr>
          <w:sz w:val="24"/>
          <w:lang w:eastAsia="en-US"/>
        </w:rPr>
        <w:t>Även en tänkt arvsfondsansökan tillsammans med FQ har aktualiserats igen. Någon ansökan har dock inte lämnats in ännu.</w:t>
      </w:r>
    </w:p>
    <w:p w14:paraId="4CB6ACF0" w14:textId="293C4DAC" w:rsidR="009E6B68" w:rsidRPr="001B5B9B" w:rsidRDefault="009E6B68" w:rsidP="009E6B68">
      <w:pPr>
        <w:rPr>
          <w:sz w:val="24"/>
          <w:lang w:eastAsia="en-US"/>
        </w:rPr>
      </w:pPr>
      <w:r w:rsidRPr="001B5B9B">
        <w:rPr>
          <w:sz w:val="24"/>
          <w:lang w:eastAsia="en-US"/>
        </w:rPr>
        <w:t xml:space="preserve">Vi vill </w:t>
      </w:r>
      <w:r w:rsidR="000774AF">
        <w:rPr>
          <w:sz w:val="24"/>
          <w:lang w:eastAsia="en-US"/>
        </w:rPr>
        <w:t>avslutningsvis</w:t>
      </w:r>
      <w:r w:rsidRPr="001B5B9B">
        <w:rPr>
          <w:sz w:val="24"/>
          <w:lang w:eastAsia="en-US"/>
        </w:rPr>
        <w:t xml:space="preserve"> t</w:t>
      </w:r>
      <w:r w:rsidR="00727192">
        <w:rPr>
          <w:sz w:val="24"/>
          <w:lang w:eastAsia="en-US"/>
        </w:rPr>
        <w:t xml:space="preserve">acka alla engagerade medlemmar och </w:t>
      </w:r>
      <w:r w:rsidRPr="001B5B9B">
        <w:rPr>
          <w:sz w:val="24"/>
          <w:lang w:eastAsia="en-US"/>
        </w:rPr>
        <w:t>vår</w:t>
      </w:r>
      <w:r w:rsidR="00727192">
        <w:rPr>
          <w:sz w:val="24"/>
          <w:lang w:eastAsia="en-US"/>
        </w:rPr>
        <w:t>a</w:t>
      </w:r>
      <w:r w:rsidRPr="001B5B9B">
        <w:rPr>
          <w:sz w:val="24"/>
          <w:lang w:eastAsia="en-US"/>
        </w:rPr>
        <w:t xml:space="preserve"> samarbetspart</w:t>
      </w:r>
      <w:r>
        <w:rPr>
          <w:sz w:val="24"/>
          <w:lang w:eastAsia="en-US"/>
        </w:rPr>
        <w:t>ners</w:t>
      </w:r>
      <w:r w:rsidRPr="001B5B9B">
        <w:rPr>
          <w:sz w:val="24"/>
          <w:lang w:eastAsia="en-US"/>
        </w:rPr>
        <w:t xml:space="preserve"> för ett gott och fruktbart arbete under år 201</w:t>
      </w:r>
      <w:r w:rsidR="00430918">
        <w:rPr>
          <w:sz w:val="24"/>
          <w:lang w:eastAsia="en-US"/>
        </w:rPr>
        <w:t>8</w:t>
      </w:r>
      <w:r w:rsidRPr="001B5B9B">
        <w:rPr>
          <w:sz w:val="24"/>
          <w:lang w:eastAsia="en-US"/>
        </w:rPr>
        <w:t xml:space="preserve">. Ett </w:t>
      </w:r>
      <w:r w:rsidR="000774AF">
        <w:rPr>
          <w:sz w:val="24"/>
          <w:lang w:eastAsia="en-US"/>
        </w:rPr>
        <w:t xml:space="preserve">särskilt </w:t>
      </w:r>
      <w:r w:rsidRPr="001B5B9B">
        <w:rPr>
          <w:sz w:val="24"/>
          <w:lang w:eastAsia="en-US"/>
        </w:rPr>
        <w:t xml:space="preserve">tack också </w:t>
      </w:r>
      <w:r w:rsidR="000774AF">
        <w:rPr>
          <w:sz w:val="24"/>
          <w:lang w:eastAsia="en-US"/>
        </w:rPr>
        <w:t xml:space="preserve">till DHR </w:t>
      </w:r>
      <w:r w:rsidRPr="001B5B9B">
        <w:rPr>
          <w:sz w:val="24"/>
          <w:lang w:eastAsia="en-US"/>
        </w:rPr>
        <w:t xml:space="preserve">som utan kostnad </w:t>
      </w:r>
      <w:r w:rsidR="00430918">
        <w:rPr>
          <w:sz w:val="24"/>
          <w:lang w:eastAsia="en-US"/>
        </w:rPr>
        <w:t xml:space="preserve">för </w:t>
      </w:r>
      <w:r w:rsidR="00E032E9">
        <w:rPr>
          <w:sz w:val="24"/>
          <w:lang w:eastAsia="en-US"/>
        </w:rPr>
        <w:t>HHF</w:t>
      </w:r>
      <w:r w:rsidR="00430918">
        <w:rPr>
          <w:sz w:val="24"/>
          <w:lang w:eastAsia="en-US"/>
        </w:rPr>
        <w:t xml:space="preserve"> </w:t>
      </w:r>
      <w:r w:rsidRPr="001B5B9B">
        <w:rPr>
          <w:sz w:val="24"/>
          <w:lang w:eastAsia="en-US"/>
        </w:rPr>
        <w:t>ställt lokal till förfogande för våra styrelsemöten</w:t>
      </w:r>
      <w:r w:rsidR="000774AF">
        <w:rPr>
          <w:sz w:val="24"/>
          <w:lang w:eastAsia="en-US"/>
        </w:rPr>
        <w:t xml:space="preserve">. </w:t>
      </w:r>
      <w:r>
        <w:rPr>
          <w:sz w:val="24"/>
          <w:lang w:eastAsia="en-US"/>
        </w:rPr>
        <w:t xml:space="preserve">DHR </w:t>
      </w:r>
      <w:r w:rsidR="000774AF">
        <w:rPr>
          <w:sz w:val="24"/>
          <w:lang w:eastAsia="en-US"/>
        </w:rPr>
        <w:t>u</w:t>
      </w:r>
      <w:r w:rsidRPr="001B5B9B">
        <w:rPr>
          <w:sz w:val="24"/>
          <w:lang w:eastAsia="en-US"/>
        </w:rPr>
        <w:t>pplåt</w:t>
      </w:r>
      <w:r w:rsidR="000774AF">
        <w:rPr>
          <w:sz w:val="24"/>
          <w:lang w:eastAsia="en-US"/>
        </w:rPr>
        <w:t>er också</w:t>
      </w:r>
      <w:r w:rsidRPr="001B5B9B">
        <w:rPr>
          <w:sz w:val="24"/>
          <w:lang w:eastAsia="en-US"/>
        </w:rPr>
        <w:t xml:space="preserve"> utrymme för föreningens arkivskåp.</w:t>
      </w:r>
    </w:p>
    <w:p w14:paraId="2C2C100E" w14:textId="77777777" w:rsidR="000774AF" w:rsidRPr="0091501F" w:rsidRDefault="000774AF" w:rsidP="00A93C83">
      <w:pPr>
        <w:rPr>
          <w:sz w:val="24"/>
        </w:rPr>
      </w:pPr>
    </w:p>
    <w:p w14:paraId="071C32E4" w14:textId="77777777" w:rsidR="00593738" w:rsidRPr="004D1295" w:rsidRDefault="00593738" w:rsidP="00A93C83">
      <w:pPr>
        <w:rPr>
          <w:sz w:val="32"/>
          <w:szCs w:val="32"/>
        </w:rPr>
      </w:pPr>
      <w:r w:rsidRPr="004D1295">
        <w:rPr>
          <w:sz w:val="32"/>
          <w:szCs w:val="32"/>
        </w:rPr>
        <w:br w:type="page"/>
      </w:r>
    </w:p>
    <w:p w14:paraId="26AEDD6D" w14:textId="7A4E24EE" w:rsidR="00A93C83" w:rsidRPr="004D1295" w:rsidRDefault="0052318F" w:rsidP="00A93C83">
      <w:pPr>
        <w:rPr>
          <w:sz w:val="32"/>
          <w:szCs w:val="32"/>
        </w:rPr>
      </w:pPr>
      <w:r w:rsidRPr="004D1295">
        <w:rPr>
          <w:sz w:val="32"/>
          <w:szCs w:val="32"/>
        </w:rPr>
        <w:lastRenderedPageBreak/>
        <w:t xml:space="preserve">Stockholm </w:t>
      </w:r>
      <w:r w:rsidR="004D1295">
        <w:rPr>
          <w:sz w:val="32"/>
          <w:szCs w:val="32"/>
        </w:rPr>
        <w:t>5</w:t>
      </w:r>
      <w:r w:rsidRPr="004D1295">
        <w:rPr>
          <w:sz w:val="32"/>
          <w:szCs w:val="32"/>
        </w:rPr>
        <w:t xml:space="preserve"> </w:t>
      </w:r>
      <w:r w:rsidR="00D27868" w:rsidRPr="004D1295">
        <w:rPr>
          <w:sz w:val="32"/>
          <w:szCs w:val="32"/>
        </w:rPr>
        <w:t>mars 20</w:t>
      </w:r>
      <w:r w:rsidR="00675CB8" w:rsidRPr="004D1295">
        <w:rPr>
          <w:sz w:val="32"/>
          <w:szCs w:val="32"/>
        </w:rPr>
        <w:t>20</w:t>
      </w:r>
    </w:p>
    <w:p w14:paraId="1D71579F" w14:textId="77777777" w:rsidR="00A93C83" w:rsidRPr="004D1295" w:rsidRDefault="00A93C83" w:rsidP="00A93C83">
      <w:pPr>
        <w:rPr>
          <w:sz w:val="24"/>
        </w:rPr>
      </w:pPr>
    </w:p>
    <w:p w14:paraId="18EDA0B4" w14:textId="77777777" w:rsidR="00A93C83" w:rsidRPr="004D1295" w:rsidRDefault="00A93C83" w:rsidP="00A93C83">
      <w:pPr>
        <w:rPr>
          <w:szCs w:val="26"/>
        </w:rPr>
      </w:pPr>
    </w:p>
    <w:p w14:paraId="6F3ADCF9" w14:textId="196D8D28" w:rsidR="00D27868" w:rsidRPr="004D1295" w:rsidRDefault="00D27868" w:rsidP="00A93C83">
      <w:pPr>
        <w:rPr>
          <w:szCs w:val="26"/>
        </w:rPr>
      </w:pPr>
    </w:p>
    <w:p w14:paraId="1ACCEF35" w14:textId="77777777" w:rsidR="001D7D85" w:rsidRPr="004D1295" w:rsidRDefault="001D7D85" w:rsidP="00A93C83">
      <w:pPr>
        <w:rPr>
          <w:szCs w:val="26"/>
        </w:rPr>
      </w:pPr>
    </w:p>
    <w:p w14:paraId="483BB759" w14:textId="00129345" w:rsidR="00085908" w:rsidRPr="004D1295" w:rsidRDefault="00675CB8" w:rsidP="00273BE9">
      <w:pPr>
        <w:rPr>
          <w:szCs w:val="26"/>
        </w:rPr>
      </w:pPr>
      <w:r w:rsidRPr="004D1295">
        <w:rPr>
          <w:szCs w:val="26"/>
        </w:rPr>
        <w:t xml:space="preserve">Diana Chafik </w:t>
      </w:r>
      <w:r w:rsidRPr="004D1295">
        <w:rPr>
          <w:szCs w:val="26"/>
        </w:rPr>
        <w:tab/>
        <w:t xml:space="preserve">Beatrice Christensen Sköld </w:t>
      </w:r>
      <w:r w:rsidRPr="004D1295">
        <w:rPr>
          <w:szCs w:val="26"/>
        </w:rPr>
        <w:tab/>
      </w:r>
      <w:r w:rsidR="001D7D85" w:rsidRPr="004D1295">
        <w:rPr>
          <w:szCs w:val="26"/>
        </w:rPr>
        <w:t>Christer Degsell</w:t>
      </w:r>
    </w:p>
    <w:p w14:paraId="2F01CE25" w14:textId="77777777" w:rsidR="00085908" w:rsidRPr="004D1295" w:rsidRDefault="00085908" w:rsidP="00273BE9">
      <w:pPr>
        <w:rPr>
          <w:szCs w:val="26"/>
        </w:rPr>
      </w:pPr>
    </w:p>
    <w:p w14:paraId="1B142D07" w14:textId="142F7078" w:rsidR="00085908" w:rsidRPr="004D1295" w:rsidRDefault="00085908" w:rsidP="00273BE9">
      <w:pPr>
        <w:rPr>
          <w:szCs w:val="26"/>
        </w:rPr>
      </w:pPr>
    </w:p>
    <w:p w14:paraId="7AFA6BCE" w14:textId="77777777" w:rsidR="00085908" w:rsidRPr="004D1295" w:rsidRDefault="00085908" w:rsidP="00273BE9">
      <w:pPr>
        <w:rPr>
          <w:szCs w:val="26"/>
        </w:rPr>
      </w:pPr>
    </w:p>
    <w:p w14:paraId="394E306E" w14:textId="77777777" w:rsidR="00085908" w:rsidRPr="004D1295" w:rsidRDefault="00085908" w:rsidP="00273BE9">
      <w:pPr>
        <w:rPr>
          <w:szCs w:val="26"/>
        </w:rPr>
      </w:pPr>
    </w:p>
    <w:p w14:paraId="12B5CFEF" w14:textId="33491EC9" w:rsidR="00085908" w:rsidRDefault="00675CB8" w:rsidP="00273BE9">
      <w:pPr>
        <w:rPr>
          <w:szCs w:val="26"/>
        </w:rPr>
      </w:pPr>
      <w:r w:rsidRPr="002F4BC2">
        <w:rPr>
          <w:szCs w:val="26"/>
        </w:rPr>
        <w:t>Emil Erdtman</w:t>
      </w:r>
      <w:r w:rsidR="00085908" w:rsidRPr="00675CB8">
        <w:rPr>
          <w:szCs w:val="26"/>
        </w:rPr>
        <w:tab/>
      </w:r>
      <w:r w:rsidR="00085908" w:rsidRPr="00264746">
        <w:rPr>
          <w:szCs w:val="26"/>
        </w:rPr>
        <w:t>Lars Hagströ</w:t>
      </w:r>
      <w:r w:rsidR="00085908">
        <w:rPr>
          <w:szCs w:val="26"/>
        </w:rPr>
        <w:t xml:space="preserve">m </w:t>
      </w:r>
      <w:r w:rsidR="00085908">
        <w:rPr>
          <w:szCs w:val="26"/>
        </w:rPr>
        <w:tab/>
      </w:r>
      <w:r>
        <w:rPr>
          <w:szCs w:val="26"/>
        </w:rPr>
        <w:tab/>
        <w:t>Guy Lö</w:t>
      </w:r>
      <w:r w:rsidR="004D1295">
        <w:rPr>
          <w:szCs w:val="26"/>
        </w:rPr>
        <w:t>ö</w:t>
      </w:r>
      <w:r>
        <w:rPr>
          <w:szCs w:val="26"/>
        </w:rPr>
        <w:t xml:space="preserve">v </w:t>
      </w:r>
    </w:p>
    <w:p w14:paraId="1CFAB247" w14:textId="77777777" w:rsidR="00085908" w:rsidRDefault="00085908" w:rsidP="00273BE9">
      <w:pPr>
        <w:rPr>
          <w:szCs w:val="26"/>
        </w:rPr>
      </w:pPr>
    </w:p>
    <w:p w14:paraId="0D59CA24" w14:textId="7406B139" w:rsidR="00085908" w:rsidRDefault="00085908" w:rsidP="00273BE9">
      <w:pPr>
        <w:rPr>
          <w:szCs w:val="26"/>
        </w:rPr>
      </w:pPr>
    </w:p>
    <w:p w14:paraId="3FC9CD6B" w14:textId="77777777" w:rsidR="00085908" w:rsidRDefault="00085908" w:rsidP="00273BE9">
      <w:pPr>
        <w:rPr>
          <w:szCs w:val="26"/>
        </w:rPr>
      </w:pPr>
    </w:p>
    <w:p w14:paraId="19D5830E" w14:textId="77777777" w:rsidR="00085908" w:rsidRDefault="00085908" w:rsidP="00273BE9">
      <w:pPr>
        <w:rPr>
          <w:szCs w:val="26"/>
        </w:rPr>
      </w:pPr>
    </w:p>
    <w:p w14:paraId="451A43D8" w14:textId="34ED581F" w:rsidR="00085908" w:rsidRDefault="00675CB8" w:rsidP="00273BE9">
      <w:pPr>
        <w:rPr>
          <w:szCs w:val="26"/>
        </w:rPr>
      </w:pPr>
      <w:r>
        <w:rPr>
          <w:szCs w:val="26"/>
        </w:rPr>
        <w:t>Karin Månsson</w:t>
      </w:r>
      <w:r w:rsidR="00085908">
        <w:rPr>
          <w:szCs w:val="26"/>
        </w:rPr>
        <w:tab/>
      </w:r>
      <w:r w:rsidR="00273BE9">
        <w:rPr>
          <w:szCs w:val="26"/>
        </w:rPr>
        <w:t>Jan-Peter Strömgren</w:t>
      </w:r>
      <w:r w:rsidR="00085908" w:rsidRPr="00085908">
        <w:rPr>
          <w:szCs w:val="26"/>
        </w:rPr>
        <w:t xml:space="preserve"> </w:t>
      </w:r>
      <w:r>
        <w:rPr>
          <w:szCs w:val="26"/>
        </w:rPr>
        <w:tab/>
      </w:r>
      <w:r>
        <w:rPr>
          <w:szCs w:val="26"/>
        </w:rPr>
        <w:tab/>
      </w:r>
      <w:r w:rsidRPr="00264746">
        <w:rPr>
          <w:szCs w:val="26"/>
        </w:rPr>
        <w:t>Erling Södergren</w:t>
      </w:r>
    </w:p>
    <w:p w14:paraId="511150B6" w14:textId="77777777" w:rsidR="00085908" w:rsidRDefault="00085908" w:rsidP="00273BE9">
      <w:pPr>
        <w:rPr>
          <w:szCs w:val="26"/>
        </w:rPr>
      </w:pPr>
    </w:p>
    <w:p w14:paraId="0A600EB1" w14:textId="77777777" w:rsidR="00085908" w:rsidRDefault="00085908" w:rsidP="00273BE9">
      <w:pPr>
        <w:rPr>
          <w:szCs w:val="26"/>
        </w:rPr>
      </w:pPr>
    </w:p>
    <w:p w14:paraId="4B5C8594" w14:textId="3BDA697F" w:rsidR="00085908" w:rsidRDefault="00085908" w:rsidP="00273BE9">
      <w:pPr>
        <w:rPr>
          <w:szCs w:val="26"/>
        </w:rPr>
      </w:pPr>
    </w:p>
    <w:p w14:paraId="450E0EFE" w14:textId="77777777" w:rsidR="00085908" w:rsidRDefault="00085908" w:rsidP="00273BE9">
      <w:pPr>
        <w:rPr>
          <w:szCs w:val="26"/>
        </w:rPr>
      </w:pPr>
    </w:p>
    <w:p w14:paraId="60B188AE" w14:textId="16B83154" w:rsidR="00A93C83" w:rsidRPr="00085908" w:rsidRDefault="001A62C4" w:rsidP="00273BE9">
      <w:pPr>
        <w:rPr>
          <w:szCs w:val="26"/>
        </w:rPr>
      </w:pPr>
      <w:r w:rsidRPr="00085908">
        <w:rPr>
          <w:szCs w:val="26"/>
        </w:rPr>
        <w:t>Judith Timoney</w:t>
      </w:r>
      <w:r w:rsidR="004D1295">
        <w:rPr>
          <w:szCs w:val="26"/>
        </w:rPr>
        <w:tab/>
        <w:t>Anna Wallsten</w:t>
      </w:r>
    </w:p>
    <w:sectPr w:rsidR="00A93C83" w:rsidRPr="00085908" w:rsidSect="009432CA">
      <w:footerReference w:type="default" r:id="rId9"/>
      <w:headerReference w:type="first" r:id="rId10"/>
      <w:footerReference w:type="first" r:id="rId11"/>
      <w:pgSz w:w="11906" w:h="16838" w:code="9"/>
      <w:pgMar w:top="1134" w:right="1134"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F05D" w14:textId="77777777" w:rsidR="00865418" w:rsidRDefault="00865418">
      <w:r>
        <w:separator/>
      </w:r>
    </w:p>
  </w:endnote>
  <w:endnote w:type="continuationSeparator" w:id="0">
    <w:p w14:paraId="7B6ED7F6" w14:textId="77777777" w:rsidR="00865418" w:rsidRDefault="0086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F25B" w14:textId="77777777" w:rsidR="005402F7" w:rsidRDefault="005402F7">
    <w:pPr>
      <w:pStyle w:val="Sidfot"/>
      <w:jc w:val="right"/>
    </w:pPr>
    <w:r>
      <w:fldChar w:fldCharType="begin"/>
    </w:r>
    <w:r>
      <w:instrText xml:space="preserve"> PAGE   \* MERGEFORMAT </w:instrText>
    </w:r>
    <w:r>
      <w:fldChar w:fldCharType="separate"/>
    </w:r>
    <w:r w:rsidR="003A14A0">
      <w:rPr>
        <w:noProof/>
      </w:rPr>
      <w:t>3</w:t>
    </w:r>
    <w:r>
      <w:fldChar w:fldCharType="end"/>
    </w:r>
  </w:p>
  <w:p w14:paraId="5A504CBF" w14:textId="77777777" w:rsidR="005402F7" w:rsidRDefault="005402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E997" w14:textId="77777777" w:rsidR="005402F7" w:rsidRDefault="005402F7">
    <w:pPr>
      <w:pStyle w:val="Sidfot"/>
      <w:jc w:val="right"/>
    </w:pPr>
    <w:r>
      <w:fldChar w:fldCharType="begin"/>
    </w:r>
    <w:r>
      <w:instrText xml:space="preserve"> PAGE   \* MERGEFORMAT </w:instrText>
    </w:r>
    <w:r>
      <w:fldChar w:fldCharType="separate"/>
    </w:r>
    <w:r w:rsidR="007C0FA8">
      <w:rPr>
        <w:noProof/>
      </w:rPr>
      <w:t>1</w:t>
    </w:r>
    <w:r>
      <w:fldChar w:fldCharType="end"/>
    </w:r>
  </w:p>
  <w:p w14:paraId="437C15CB" w14:textId="77777777" w:rsidR="005402F7" w:rsidRDefault="00540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8308" w14:textId="77777777" w:rsidR="00865418" w:rsidRDefault="00865418">
      <w:r>
        <w:separator/>
      </w:r>
    </w:p>
  </w:footnote>
  <w:footnote w:type="continuationSeparator" w:id="0">
    <w:p w14:paraId="618E7760" w14:textId="77777777" w:rsidR="00865418" w:rsidRDefault="0086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C99F" w14:textId="77777777" w:rsidR="005402F7" w:rsidRDefault="005402F7">
    <w:pPr>
      <w:pStyle w:val="Sidhuvud"/>
    </w:pPr>
  </w:p>
  <w:p w14:paraId="02AB9755" w14:textId="571F0D75" w:rsidR="005402F7" w:rsidRPr="00F66C7C" w:rsidRDefault="005402F7" w:rsidP="00155611">
    <w:pPr>
      <w:pStyle w:val="Sidhuvud"/>
      <w:ind w:left="360"/>
      <w:rPr>
        <w:b/>
        <w:sz w:val="40"/>
        <w:szCs w:val="4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F8E"/>
    <w:multiLevelType w:val="hybridMultilevel"/>
    <w:tmpl w:val="8E9C5F82"/>
    <w:numStyleLink w:val="Importeradestilen3"/>
  </w:abstractNum>
  <w:abstractNum w:abstractNumId="1" w15:restartNumberingAfterBreak="0">
    <w:nsid w:val="11092DB6"/>
    <w:multiLevelType w:val="hybridMultilevel"/>
    <w:tmpl w:val="F6BAC24E"/>
    <w:numStyleLink w:val="Importeradestilen5"/>
  </w:abstractNum>
  <w:abstractNum w:abstractNumId="2" w15:restartNumberingAfterBreak="0">
    <w:nsid w:val="162F4468"/>
    <w:multiLevelType w:val="hybridMultilevel"/>
    <w:tmpl w:val="AA60BFDA"/>
    <w:numStyleLink w:val="Importeradestilen10"/>
  </w:abstractNum>
  <w:abstractNum w:abstractNumId="3" w15:restartNumberingAfterBreak="0">
    <w:nsid w:val="16AC01FA"/>
    <w:multiLevelType w:val="hybridMultilevel"/>
    <w:tmpl w:val="FFBEA836"/>
    <w:styleLink w:val="Importeradestilen7"/>
    <w:lvl w:ilvl="0" w:tplc="D3E21A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0B9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523AD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38BB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E0F1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E0CF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BE3E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0A20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78F76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C5551"/>
    <w:multiLevelType w:val="hybridMultilevel"/>
    <w:tmpl w:val="A23A2BF8"/>
    <w:numStyleLink w:val="Importeradestilen6"/>
  </w:abstractNum>
  <w:abstractNum w:abstractNumId="5" w15:restartNumberingAfterBreak="0">
    <w:nsid w:val="19EC3487"/>
    <w:multiLevelType w:val="hybridMultilevel"/>
    <w:tmpl w:val="C8982DCE"/>
    <w:numStyleLink w:val="Importeradestilen4"/>
  </w:abstractNum>
  <w:abstractNum w:abstractNumId="6" w15:restartNumberingAfterBreak="0">
    <w:nsid w:val="1B2E6786"/>
    <w:multiLevelType w:val="hybridMultilevel"/>
    <w:tmpl w:val="B9EE52D2"/>
    <w:styleLink w:val="Importeradestilen8"/>
    <w:lvl w:ilvl="0" w:tplc="CF52096E">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E61F4A">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241E0">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B614C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269B6C">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F2AB16">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BA359E">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A4C3AE">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ABF24">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5B266E"/>
    <w:multiLevelType w:val="hybridMultilevel"/>
    <w:tmpl w:val="D4B0FFCA"/>
    <w:numStyleLink w:val="Importeradestilen2"/>
  </w:abstractNum>
  <w:abstractNum w:abstractNumId="8" w15:restartNumberingAfterBreak="0">
    <w:nsid w:val="2376139B"/>
    <w:multiLevelType w:val="hybridMultilevel"/>
    <w:tmpl w:val="8EA0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70D26"/>
    <w:multiLevelType w:val="hybridMultilevel"/>
    <w:tmpl w:val="FA624AE6"/>
    <w:numStyleLink w:val="Importeradestilen1"/>
  </w:abstractNum>
  <w:abstractNum w:abstractNumId="10" w15:restartNumberingAfterBreak="0">
    <w:nsid w:val="25D17664"/>
    <w:multiLevelType w:val="hybridMultilevel"/>
    <w:tmpl w:val="253007DE"/>
    <w:numStyleLink w:val="Importeradestilen9"/>
  </w:abstractNum>
  <w:abstractNum w:abstractNumId="11" w15:restartNumberingAfterBreak="0">
    <w:nsid w:val="30E87DF1"/>
    <w:multiLevelType w:val="hybridMultilevel"/>
    <w:tmpl w:val="D4B0FFCA"/>
    <w:styleLink w:val="Importeradestilen2"/>
    <w:lvl w:ilvl="0" w:tplc="A6C8E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9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A5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89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47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C7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E8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C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3C41C6"/>
    <w:multiLevelType w:val="hybridMultilevel"/>
    <w:tmpl w:val="2C287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1B2F68"/>
    <w:multiLevelType w:val="hybridMultilevel"/>
    <w:tmpl w:val="AA60BFDA"/>
    <w:styleLink w:val="Importeradestilen10"/>
    <w:lvl w:ilvl="0" w:tplc="9A52C84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3A4EA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12CB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78CE4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7881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F00DD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7E94E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5829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E1FE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D31BEF"/>
    <w:multiLevelType w:val="hybridMultilevel"/>
    <w:tmpl w:val="3D66BC62"/>
    <w:numStyleLink w:val="Importeradestilen11"/>
  </w:abstractNum>
  <w:abstractNum w:abstractNumId="15" w15:restartNumberingAfterBreak="0">
    <w:nsid w:val="4BC33D6F"/>
    <w:multiLevelType w:val="hybridMultilevel"/>
    <w:tmpl w:val="3D66BC62"/>
    <w:styleLink w:val="Importeradestilen11"/>
    <w:lvl w:ilvl="0" w:tplc="B0C4CA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94641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7A23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F0D2C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2E8D9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6030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121CD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60169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AC81F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CE01C1"/>
    <w:multiLevelType w:val="hybridMultilevel"/>
    <w:tmpl w:val="B9EE52D2"/>
    <w:numStyleLink w:val="Importeradestilen8"/>
  </w:abstractNum>
  <w:abstractNum w:abstractNumId="17" w15:restartNumberingAfterBreak="0">
    <w:nsid w:val="55D34FFB"/>
    <w:multiLevelType w:val="hybridMultilevel"/>
    <w:tmpl w:val="253007DE"/>
    <w:styleLink w:val="Importeradestilen9"/>
    <w:lvl w:ilvl="0" w:tplc="12BE68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30D36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6262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502EC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BA552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2C991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FA173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C4175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1C843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075FB8"/>
    <w:multiLevelType w:val="hybridMultilevel"/>
    <w:tmpl w:val="C8982DCE"/>
    <w:styleLink w:val="Importeradestilen4"/>
    <w:lvl w:ilvl="0" w:tplc="8494B518">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8677B4">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4A524">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20EE0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B410C0">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6E444">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C2A070">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CA16F6">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DCC258">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550C17"/>
    <w:multiLevelType w:val="hybridMultilevel"/>
    <w:tmpl w:val="FA624AE6"/>
    <w:styleLink w:val="Importeradestilen1"/>
    <w:lvl w:ilvl="0" w:tplc="DD28E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D48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CF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5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AC5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8B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8D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80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1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555017"/>
    <w:multiLevelType w:val="hybridMultilevel"/>
    <w:tmpl w:val="8E9C5F82"/>
    <w:styleLink w:val="Importeradestilen3"/>
    <w:lvl w:ilvl="0" w:tplc="5686C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44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C3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AB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A4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81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ED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A1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369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C74AA2"/>
    <w:multiLevelType w:val="hybridMultilevel"/>
    <w:tmpl w:val="F6BAC24E"/>
    <w:styleLink w:val="Importeradestilen5"/>
    <w:lvl w:ilvl="0" w:tplc="C332FE3A">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EE5748">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740C62">
      <w:start w:val="1"/>
      <w:numFmt w:val="bullet"/>
      <w:lvlText w:val="•"/>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2CCAC6">
      <w:start w:val="1"/>
      <w:numFmt w:val="bullet"/>
      <w:lvlText w:val="•"/>
      <w:lvlJc w:val="left"/>
      <w:pPr>
        <w:ind w:left="25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4A66A">
      <w:start w:val="1"/>
      <w:numFmt w:val="bullet"/>
      <w:lvlText w:val="•"/>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D68134">
      <w:start w:val="1"/>
      <w:numFmt w:val="bullet"/>
      <w:lvlText w:val="•"/>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C8E6A2">
      <w:start w:val="1"/>
      <w:numFmt w:val="bullet"/>
      <w:lvlText w:val="•"/>
      <w:lvlJc w:val="left"/>
      <w:pPr>
        <w:ind w:left="46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4880C2">
      <w:start w:val="1"/>
      <w:numFmt w:val="bullet"/>
      <w:lvlText w:val="•"/>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64FF0">
      <w:start w:val="1"/>
      <w:numFmt w:val="bullet"/>
      <w:lvlText w:val="•"/>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6F6725"/>
    <w:multiLevelType w:val="hybridMultilevel"/>
    <w:tmpl w:val="A23A2BF8"/>
    <w:styleLink w:val="Importeradestilen6"/>
    <w:lvl w:ilvl="0" w:tplc="295C35B6">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3AB792">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0DF2">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D6E410">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52EB4E">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903E1C">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6A85D6">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90BE7C">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A8B7BA">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9157A2"/>
    <w:multiLevelType w:val="hybridMultilevel"/>
    <w:tmpl w:val="6BD07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6605F"/>
    <w:multiLevelType w:val="hybridMultilevel"/>
    <w:tmpl w:val="FFBEA836"/>
    <w:numStyleLink w:val="Importeradestilen7"/>
  </w:abstractNum>
  <w:abstractNum w:abstractNumId="25" w15:restartNumberingAfterBreak="0">
    <w:nsid w:val="6F3757FD"/>
    <w:multiLevelType w:val="hybridMultilevel"/>
    <w:tmpl w:val="BE46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804C10"/>
    <w:multiLevelType w:val="hybridMultilevel"/>
    <w:tmpl w:val="7C2A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267151"/>
    <w:multiLevelType w:val="hybridMultilevel"/>
    <w:tmpl w:val="180A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23"/>
  </w:num>
  <w:num w:numId="5">
    <w:abstractNumId w:val="26"/>
  </w:num>
  <w:num w:numId="6">
    <w:abstractNumId w:val="25"/>
  </w:num>
  <w:num w:numId="7">
    <w:abstractNumId w:val="19"/>
  </w:num>
  <w:num w:numId="8">
    <w:abstractNumId w:val="9"/>
  </w:num>
  <w:num w:numId="9">
    <w:abstractNumId w:val="11"/>
  </w:num>
  <w:num w:numId="10">
    <w:abstractNumId w:val="7"/>
  </w:num>
  <w:num w:numId="11">
    <w:abstractNumId w:val="20"/>
  </w:num>
  <w:num w:numId="12">
    <w:abstractNumId w:val="0"/>
  </w:num>
  <w:num w:numId="13">
    <w:abstractNumId w:val="18"/>
  </w:num>
  <w:num w:numId="14">
    <w:abstractNumId w:val="5"/>
  </w:num>
  <w:num w:numId="15">
    <w:abstractNumId w:val="21"/>
  </w:num>
  <w:num w:numId="16">
    <w:abstractNumId w:val="1"/>
  </w:num>
  <w:num w:numId="17">
    <w:abstractNumId w:val="22"/>
  </w:num>
  <w:num w:numId="18">
    <w:abstractNumId w:val="4"/>
  </w:num>
  <w:num w:numId="19">
    <w:abstractNumId w:val="3"/>
  </w:num>
  <w:num w:numId="20">
    <w:abstractNumId w:val="24"/>
  </w:num>
  <w:num w:numId="21">
    <w:abstractNumId w:val="6"/>
  </w:num>
  <w:num w:numId="22">
    <w:abstractNumId w:val="16"/>
  </w:num>
  <w:num w:numId="23">
    <w:abstractNumId w:val="17"/>
  </w:num>
  <w:num w:numId="24">
    <w:abstractNumId w:val="10"/>
  </w:num>
  <w:num w:numId="25">
    <w:abstractNumId w:val="13"/>
  </w:num>
  <w:num w:numId="26">
    <w:abstractNumId w:val="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304"/>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83"/>
    <w:rsid w:val="000039A5"/>
    <w:rsid w:val="0000698F"/>
    <w:rsid w:val="00047855"/>
    <w:rsid w:val="00067CF9"/>
    <w:rsid w:val="000774AF"/>
    <w:rsid w:val="00081D84"/>
    <w:rsid w:val="00085908"/>
    <w:rsid w:val="00093FC7"/>
    <w:rsid w:val="000A283E"/>
    <w:rsid w:val="000A3886"/>
    <w:rsid w:val="000B3D16"/>
    <w:rsid w:val="000B5668"/>
    <w:rsid w:val="000D23CE"/>
    <w:rsid w:val="000E1897"/>
    <w:rsid w:val="0010058A"/>
    <w:rsid w:val="00122E9C"/>
    <w:rsid w:val="00126DE8"/>
    <w:rsid w:val="00145BDA"/>
    <w:rsid w:val="00155611"/>
    <w:rsid w:val="00156019"/>
    <w:rsid w:val="00172A8F"/>
    <w:rsid w:val="00175059"/>
    <w:rsid w:val="00184AA1"/>
    <w:rsid w:val="001A4460"/>
    <w:rsid w:val="001A62C4"/>
    <w:rsid w:val="001C0D4F"/>
    <w:rsid w:val="001D7D85"/>
    <w:rsid w:val="001E04BA"/>
    <w:rsid w:val="001E1DFB"/>
    <w:rsid w:val="001F7ABE"/>
    <w:rsid w:val="00223429"/>
    <w:rsid w:val="0022582D"/>
    <w:rsid w:val="002564E1"/>
    <w:rsid w:val="00260DB4"/>
    <w:rsid w:val="002616A1"/>
    <w:rsid w:val="002644A6"/>
    <w:rsid w:val="00273BE9"/>
    <w:rsid w:val="00284727"/>
    <w:rsid w:val="00285EA7"/>
    <w:rsid w:val="00286AA7"/>
    <w:rsid w:val="00295A75"/>
    <w:rsid w:val="002A6CA6"/>
    <w:rsid w:val="002A714F"/>
    <w:rsid w:val="002C1226"/>
    <w:rsid w:val="002D6DBE"/>
    <w:rsid w:val="002E4AFC"/>
    <w:rsid w:val="002F4BC2"/>
    <w:rsid w:val="003067E8"/>
    <w:rsid w:val="003071CF"/>
    <w:rsid w:val="00331AAA"/>
    <w:rsid w:val="00347B57"/>
    <w:rsid w:val="003527CC"/>
    <w:rsid w:val="00386922"/>
    <w:rsid w:val="003937C4"/>
    <w:rsid w:val="00397D26"/>
    <w:rsid w:val="003A10DA"/>
    <w:rsid w:val="003A14A0"/>
    <w:rsid w:val="003A1A2B"/>
    <w:rsid w:val="003A6C9F"/>
    <w:rsid w:val="003B69A1"/>
    <w:rsid w:val="003C1021"/>
    <w:rsid w:val="003C4F75"/>
    <w:rsid w:val="003F36F7"/>
    <w:rsid w:val="00430918"/>
    <w:rsid w:val="00432275"/>
    <w:rsid w:val="00463621"/>
    <w:rsid w:val="0047307A"/>
    <w:rsid w:val="00494BA6"/>
    <w:rsid w:val="004A7D9A"/>
    <w:rsid w:val="004B470E"/>
    <w:rsid w:val="004C35EB"/>
    <w:rsid w:val="004D1295"/>
    <w:rsid w:val="004F5D33"/>
    <w:rsid w:val="00516CBA"/>
    <w:rsid w:val="00520E79"/>
    <w:rsid w:val="0052318F"/>
    <w:rsid w:val="005324A8"/>
    <w:rsid w:val="005402F7"/>
    <w:rsid w:val="00540688"/>
    <w:rsid w:val="00541F17"/>
    <w:rsid w:val="00546194"/>
    <w:rsid w:val="00560F5C"/>
    <w:rsid w:val="00584224"/>
    <w:rsid w:val="00593738"/>
    <w:rsid w:val="005C5CE8"/>
    <w:rsid w:val="005D6544"/>
    <w:rsid w:val="005F3A6B"/>
    <w:rsid w:val="00604724"/>
    <w:rsid w:val="006157C0"/>
    <w:rsid w:val="00616571"/>
    <w:rsid w:val="00624442"/>
    <w:rsid w:val="00626E1C"/>
    <w:rsid w:val="00635F7E"/>
    <w:rsid w:val="00643E0E"/>
    <w:rsid w:val="00675CB8"/>
    <w:rsid w:val="006D12F0"/>
    <w:rsid w:val="006D3836"/>
    <w:rsid w:val="006D4C73"/>
    <w:rsid w:val="006D7036"/>
    <w:rsid w:val="006F0C77"/>
    <w:rsid w:val="007058B5"/>
    <w:rsid w:val="00712CF9"/>
    <w:rsid w:val="00721750"/>
    <w:rsid w:val="00727192"/>
    <w:rsid w:val="0074401A"/>
    <w:rsid w:val="0076077D"/>
    <w:rsid w:val="0076280A"/>
    <w:rsid w:val="007652AB"/>
    <w:rsid w:val="00776036"/>
    <w:rsid w:val="007841B0"/>
    <w:rsid w:val="00796859"/>
    <w:rsid w:val="007A60A9"/>
    <w:rsid w:val="007A728E"/>
    <w:rsid w:val="007A7E58"/>
    <w:rsid w:val="007C04C7"/>
    <w:rsid w:val="007C0FA8"/>
    <w:rsid w:val="007C3656"/>
    <w:rsid w:val="007C4075"/>
    <w:rsid w:val="007D5B83"/>
    <w:rsid w:val="007E5D32"/>
    <w:rsid w:val="007F7EFC"/>
    <w:rsid w:val="0080674A"/>
    <w:rsid w:val="0082668D"/>
    <w:rsid w:val="00845262"/>
    <w:rsid w:val="0085015D"/>
    <w:rsid w:val="00850F1A"/>
    <w:rsid w:val="00865140"/>
    <w:rsid w:val="00865418"/>
    <w:rsid w:val="008716DB"/>
    <w:rsid w:val="00876B9E"/>
    <w:rsid w:val="00882863"/>
    <w:rsid w:val="00884AEC"/>
    <w:rsid w:val="008878E7"/>
    <w:rsid w:val="0089328E"/>
    <w:rsid w:val="008B11B0"/>
    <w:rsid w:val="008B7436"/>
    <w:rsid w:val="008C7EBB"/>
    <w:rsid w:val="008E0FF2"/>
    <w:rsid w:val="008E2496"/>
    <w:rsid w:val="008F2DEA"/>
    <w:rsid w:val="0091501F"/>
    <w:rsid w:val="00936BA3"/>
    <w:rsid w:val="009432CA"/>
    <w:rsid w:val="00981A28"/>
    <w:rsid w:val="009832E6"/>
    <w:rsid w:val="00990B51"/>
    <w:rsid w:val="00997914"/>
    <w:rsid w:val="009A44EB"/>
    <w:rsid w:val="009B616A"/>
    <w:rsid w:val="009E6B68"/>
    <w:rsid w:val="00A22347"/>
    <w:rsid w:val="00A41BD9"/>
    <w:rsid w:val="00A62E45"/>
    <w:rsid w:val="00A93C83"/>
    <w:rsid w:val="00AA4E66"/>
    <w:rsid w:val="00AB49DF"/>
    <w:rsid w:val="00AC1257"/>
    <w:rsid w:val="00AD52EE"/>
    <w:rsid w:val="00AD6DEC"/>
    <w:rsid w:val="00AE661A"/>
    <w:rsid w:val="00AE6A19"/>
    <w:rsid w:val="00AF301E"/>
    <w:rsid w:val="00B14A0A"/>
    <w:rsid w:val="00B24EFA"/>
    <w:rsid w:val="00B34554"/>
    <w:rsid w:val="00B4308C"/>
    <w:rsid w:val="00B51D69"/>
    <w:rsid w:val="00B6035B"/>
    <w:rsid w:val="00B6204E"/>
    <w:rsid w:val="00B71CA0"/>
    <w:rsid w:val="00B71EEA"/>
    <w:rsid w:val="00B852AC"/>
    <w:rsid w:val="00B91D2F"/>
    <w:rsid w:val="00BB4113"/>
    <w:rsid w:val="00BC3ED2"/>
    <w:rsid w:val="00BD3173"/>
    <w:rsid w:val="00C0262C"/>
    <w:rsid w:val="00C103A3"/>
    <w:rsid w:val="00C12852"/>
    <w:rsid w:val="00C16A01"/>
    <w:rsid w:val="00C2713F"/>
    <w:rsid w:val="00C30950"/>
    <w:rsid w:val="00C36A98"/>
    <w:rsid w:val="00C45C0D"/>
    <w:rsid w:val="00C60AAF"/>
    <w:rsid w:val="00C84C07"/>
    <w:rsid w:val="00C9271B"/>
    <w:rsid w:val="00CA6446"/>
    <w:rsid w:val="00CB18A6"/>
    <w:rsid w:val="00CB2793"/>
    <w:rsid w:val="00CE6332"/>
    <w:rsid w:val="00D25C37"/>
    <w:rsid w:val="00D27868"/>
    <w:rsid w:val="00D828A5"/>
    <w:rsid w:val="00D9040D"/>
    <w:rsid w:val="00D92736"/>
    <w:rsid w:val="00D9700D"/>
    <w:rsid w:val="00DE6DE9"/>
    <w:rsid w:val="00E006E4"/>
    <w:rsid w:val="00E032E9"/>
    <w:rsid w:val="00E106BB"/>
    <w:rsid w:val="00E1414B"/>
    <w:rsid w:val="00E31A43"/>
    <w:rsid w:val="00E4714C"/>
    <w:rsid w:val="00E557F9"/>
    <w:rsid w:val="00E731CD"/>
    <w:rsid w:val="00E80D94"/>
    <w:rsid w:val="00E93AC6"/>
    <w:rsid w:val="00EC2569"/>
    <w:rsid w:val="00EE73A0"/>
    <w:rsid w:val="00F1760B"/>
    <w:rsid w:val="00F24DEC"/>
    <w:rsid w:val="00F370A8"/>
    <w:rsid w:val="00F43272"/>
    <w:rsid w:val="00F44698"/>
    <w:rsid w:val="00F66C7C"/>
    <w:rsid w:val="00F837F7"/>
    <w:rsid w:val="00F969FD"/>
    <w:rsid w:val="00FA7201"/>
    <w:rsid w:val="00FB2FB5"/>
    <w:rsid w:val="00FB4D3B"/>
    <w:rsid w:val="00FC5485"/>
    <w:rsid w:val="00FD0FC7"/>
    <w:rsid w:val="00FF56A5"/>
    <w:rsid w:val="00FF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45C"/>
  <w15:chartTrackingRefBased/>
  <w15:docId w15:val="{756F526D-421E-49FF-80E0-A4D20F1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3C83"/>
    <w:rPr>
      <w:rFonts w:ascii="Times New Roman" w:eastAsia="Times New Roman" w:hAnsi="Times New Roman"/>
      <w:sz w:val="26"/>
      <w:szCs w:val="24"/>
    </w:rPr>
  </w:style>
  <w:style w:type="paragraph" w:styleId="Rubrik1">
    <w:name w:val="heading 1"/>
    <w:basedOn w:val="Normal"/>
    <w:next w:val="Normal"/>
    <w:link w:val="Rubrik1Char"/>
    <w:qFormat/>
    <w:rsid w:val="00A93C83"/>
    <w:pPr>
      <w:spacing w:before="480"/>
      <w:contextualSpacing/>
      <w:outlineLvl w:val="0"/>
    </w:pPr>
    <w:rPr>
      <w:rFonts w:ascii="Cambria" w:hAnsi="Cambria"/>
      <w:b/>
      <w:bCs/>
      <w:sz w:val="28"/>
      <w:szCs w:val="28"/>
      <w:lang w:val="x-none"/>
    </w:rPr>
  </w:style>
  <w:style w:type="paragraph" w:styleId="Rubrik2">
    <w:name w:val="heading 2"/>
    <w:basedOn w:val="Normal"/>
    <w:next w:val="Normal"/>
    <w:link w:val="Rubrik2Char"/>
    <w:uiPriority w:val="9"/>
    <w:semiHidden/>
    <w:unhideWhenUsed/>
    <w:qFormat/>
    <w:rsid w:val="00331AAA"/>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93C83"/>
    <w:rPr>
      <w:rFonts w:ascii="Cambria" w:eastAsia="Times New Roman" w:hAnsi="Cambria" w:cs="Times New Roman"/>
      <w:b/>
      <w:bCs/>
      <w:sz w:val="28"/>
      <w:szCs w:val="28"/>
      <w:lang w:val="x-none" w:eastAsia="sv-SE"/>
    </w:rPr>
  </w:style>
  <w:style w:type="paragraph" w:styleId="Brdtext2">
    <w:name w:val="Body Text 2"/>
    <w:basedOn w:val="Normal"/>
    <w:link w:val="Brdtext2Char"/>
    <w:rsid w:val="00A93C83"/>
    <w:rPr>
      <w:b/>
      <w:bCs/>
      <w:lang w:val="x-none"/>
    </w:rPr>
  </w:style>
  <w:style w:type="character" w:customStyle="1" w:styleId="Brdtext2Char">
    <w:name w:val="Brödtext 2 Char"/>
    <w:link w:val="Brdtext2"/>
    <w:rsid w:val="00A93C83"/>
    <w:rPr>
      <w:rFonts w:ascii="Times New Roman" w:eastAsia="Times New Roman" w:hAnsi="Times New Roman" w:cs="Times New Roman"/>
      <w:b/>
      <w:bCs/>
      <w:sz w:val="26"/>
      <w:szCs w:val="24"/>
      <w:lang w:val="x-none" w:eastAsia="sv-SE"/>
    </w:rPr>
  </w:style>
  <w:style w:type="paragraph" w:styleId="Sidhuvud">
    <w:name w:val="header"/>
    <w:basedOn w:val="Normal"/>
    <w:link w:val="SidhuvudChar"/>
    <w:rsid w:val="00A93C83"/>
    <w:pPr>
      <w:tabs>
        <w:tab w:val="center" w:pos="4536"/>
        <w:tab w:val="right" w:pos="9072"/>
      </w:tabs>
    </w:pPr>
    <w:rPr>
      <w:lang w:val="x-none"/>
    </w:rPr>
  </w:style>
  <w:style w:type="character" w:customStyle="1" w:styleId="SidhuvudChar">
    <w:name w:val="Sidhuvud Char"/>
    <w:link w:val="Sidhuvud"/>
    <w:rsid w:val="00A93C83"/>
    <w:rPr>
      <w:rFonts w:ascii="Times New Roman" w:eastAsia="Times New Roman" w:hAnsi="Times New Roman" w:cs="Times New Roman"/>
      <w:sz w:val="26"/>
      <w:szCs w:val="24"/>
      <w:lang w:val="x-none" w:eastAsia="sv-SE"/>
    </w:rPr>
  </w:style>
  <w:style w:type="paragraph" w:styleId="Sidfot">
    <w:name w:val="footer"/>
    <w:basedOn w:val="Normal"/>
    <w:link w:val="SidfotChar"/>
    <w:uiPriority w:val="99"/>
    <w:unhideWhenUsed/>
    <w:rsid w:val="00A93C83"/>
    <w:pPr>
      <w:tabs>
        <w:tab w:val="center" w:pos="4536"/>
        <w:tab w:val="right" w:pos="9072"/>
      </w:tabs>
    </w:pPr>
    <w:rPr>
      <w:lang w:val="x-none"/>
    </w:rPr>
  </w:style>
  <w:style w:type="character" w:customStyle="1" w:styleId="SidfotChar">
    <w:name w:val="Sidfot Char"/>
    <w:link w:val="Sidfot"/>
    <w:uiPriority w:val="99"/>
    <w:rsid w:val="00A93C83"/>
    <w:rPr>
      <w:rFonts w:ascii="Times New Roman" w:eastAsia="Times New Roman" w:hAnsi="Times New Roman" w:cs="Times New Roman"/>
      <w:sz w:val="26"/>
      <w:szCs w:val="24"/>
      <w:lang w:val="x-none" w:eastAsia="sv-SE"/>
    </w:rPr>
  </w:style>
  <w:style w:type="paragraph" w:customStyle="1" w:styleId="Liststycke1">
    <w:name w:val="Liststycke1"/>
    <w:basedOn w:val="Normal"/>
    <w:rsid w:val="00A93C83"/>
    <w:pPr>
      <w:spacing w:after="200" w:line="276" w:lineRule="auto"/>
      <w:ind w:left="720"/>
      <w:contextualSpacing/>
    </w:pPr>
    <w:rPr>
      <w:rFonts w:ascii="Calibri" w:hAnsi="Calibri"/>
      <w:sz w:val="22"/>
      <w:szCs w:val="22"/>
      <w:lang w:eastAsia="en-US"/>
    </w:rPr>
  </w:style>
  <w:style w:type="character" w:styleId="Stark">
    <w:name w:val="Strong"/>
    <w:uiPriority w:val="22"/>
    <w:qFormat/>
    <w:rsid w:val="00A93C83"/>
    <w:rPr>
      <w:b/>
      <w:bCs/>
    </w:rPr>
  </w:style>
  <w:style w:type="paragraph" w:styleId="Normalwebb">
    <w:name w:val="Normal (Web)"/>
    <w:basedOn w:val="Normal"/>
    <w:uiPriority w:val="99"/>
    <w:unhideWhenUsed/>
    <w:rsid w:val="00A93C83"/>
    <w:pPr>
      <w:spacing w:before="100" w:beforeAutospacing="1" w:after="100" w:afterAutospacing="1"/>
    </w:pPr>
    <w:rPr>
      <w:rFonts w:eastAsia="Calibri"/>
      <w:sz w:val="24"/>
    </w:rPr>
  </w:style>
  <w:style w:type="character" w:customStyle="1" w:styleId="apple-converted-space">
    <w:name w:val="apple-converted-space"/>
    <w:basedOn w:val="Standardstycketeckensnitt"/>
    <w:rsid w:val="00A93C83"/>
  </w:style>
  <w:style w:type="paragraph" w:styleId="Ingetavstnd">
    <w:name w:val="No Spacing"/>
    <w:qFormat/>
    <w:rsid w:val="00A93C83"/>
    <w:rPr>
      <w:sz w:val="22"/>
      <w:szCs w:val="22"/>
      <w:lang w:val="es-ES" w:eastAsia="en-US"/>
    </w:rPr>
  </w:style>
  <w:style w:type="paragraph" w:styleId="Ballongtext">
    <w:name w:val="Balloon Text"/>
    <w:basedOn w:val="Normal"/>
    <w:link w:val="BallongtextChar"/>
    <w:uiPriority w:val="99"/>
    <w:semiHidden/>
    <w:unhideWhenUsed/>
    <w:rsid w:val="00A93C83"/>
    <w:rPr>
      <w:rFonts w:ascii="Tahoma" w:hAnsi="Tahoma" w:cs="Tahoma"/>
      <w:sz w:val="16"/>
      <w:szCs w:val="16"/>
    </w:rPr>
  </w:style>
  <w:style w:type="character" w:customStyle="1" w:styleId="BallongtextChar">
    <w:name w:val="Ballongtext Char"/>
    <w:link w:val="Ballongtext"/>
    <w:uiPriority w:val="99"/>
    <w:semiHidden/>
    <w:rsid w:val="00A93C83"/>
    <w:rPr>
      <w:rFonts w:ascii="Tahoma" w:eastAsia="Times New Roman" w:hAnsi="Tahoma" w:cs="Tahoma"/>
      <w:sz w:val="16"/>
      <w:szCs w:val="16"/>
      <w:lang w:eastAsia="sv-SE"/>
    </w:rPr>
  </w:style>
  <w:style w:type="paragraph" w:customStyle="1" w:styleId="Liststycke10">
    <w:name w:val="Liststycke1"/>
    <w:basedOn w:val="Normal"/>
    <w:rsid w:val="00BD3173"/>
    <w:pPr>
      <w:spacing w:after="200" w:line="276" w:lineRule="auto"/>
      <w:ind w:left="720"/>
      <w:contextualSpacing/>
    </w:pPr>
    <w:rPr>
      <w:rFonts w:ascii="Calibri" w:hAnsi="Calibri"/>
      <w:sz w:val="22"/>
      <w:szCs w:val="22"/>
      <w:lang w:eastAsia="en-US"/>
    </w:rPr>
  </w:style>
  <w:style w:type="paragraph" w:styleId="Brdtext">
    <w:name w:val="Body Text"/>
    <w:basedOn w:val="Normal"/>
    <w:link w:val="BrdtextChar"/>
    <w:uiPriority w:val="99"/>
    <w:unhideWhenUsed/>
    <w:rsid w:val="0022582D"/>
    <w:pPr>
      <w:spacing w:after="120"/>
    </w:pPr>
  </w:style>
  <w:style w:type="character" w:customStyle="1" w:styleId="BrdtextChar">
    <w:name w:val="Brödtext Char"/>
    <w:link w:val="Brdtext"/>
    <w:uiPriority w:val="99"/>
    <w:rsid w:val="0022582D"/>
    <w:rPr>
      <w:rFonts w:ascii="Times New Roman" w:eastAsia="Times New Roman" w:hAnsi="Times New Roman"/>
      <w:sz w:val="26"/>
      <w:szCs w:val="24"/>
    </w:rPr>
  </w:style>
  <w:style w:type="paragraph" w:styleId="Liststycke">
    <w:name w:val="List Paragraph"/>
    <w:basedOn w:val="Normal"/>
    <w:qFormat/>
    <w:rsid w:val="00635F7E"/>
    <w:pPr>
      <w:ind w:left="720"/>
      <w:contextualSpacing/>
    </w:pPr>
  </w:style>
  <w:style w:type="character" w:customStyle="1" w:styleId="Rubrik2Char">
    <w:name w:val="Rubrik 2 Char"/>
    <w:basedOn w:val="Standardstycketeckensnitt"/>
    <w:link w:val="Rubrik2"/>
    <w:uiPriority w:val="9"/>
    <w:semiHidden/>
    <w:rsid w:val="00331AAA"/>
    <w:rPr>
      <w:rFonts w:asciiTheme="majorHAnsi" w:eastAsiaTheme="majorEastAsia" w:hAnsiTheme="majorHAnsi" w:cstheme="majorBidi"/>
      <w:color w:val="2F5496" w:themeColor="accent1" w:themeShade="BF"/>
      <w:sz w:val="26"/>
      <w:szCs w:val="26"/>
    </w:rPr>
  </w:style>
  <w:style w:type="numbering" w:customStyle="1" w:styleId="Importeradestilen1">
    <w:name w:val="Importerade stilen 1"/>
    <w:rsid w:val="00AA4E66"/>
    <w:pPr>
      <w:numPr>
        <w:numId w:val="7"/>
      </w:numPr>
    </w:pPr>
  </w:style>
  <w:style w:type="numbering" w:customStyle="1" w:styleId="Importeradestilen2">
    <w:name w:val="Importerade stilen 2"/>
    <w:rsid w:val="00AA4E66"/>
    <w:pPr>
      <w:numPr>
        <w:numId w:val="9"/>
      </w:numPr>
    </w:pPr>
  </w:style>
  <w:style w:type="paragraph" w:customStyle="1" w:styleId="Bildtext">
    <w:name w:val="Bildtext"/>
    <w:rsid w:val="00AA4E66"/>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rPr>
  </w:style>
  <w:style w:type="numbering" w:customStyle="1" w:styleId="Importeradestilen3">
    <w:name w:val="Importerade stilen 3"/>
    <w:rsid w:val="00AA4E66"/>
    <w:pPr>
      <w:numPr>
        <w:numId w:val="11"/>
      </w:numPr>
    </w:pPr>
  </w:style>
  <w:style w:type="numbering" w:customStyle="1" w:styleId="Importeradestilen4">
    <w:name w:val="Importerade stilen 4"/>
    <w:rsid w:val="00AA4E66"/>
    <w:pPr>
      <w:numPr>
        <w:numId w:val="13"/>
      </w:numPr>
    </w:pPr>
  </w:style>
  <w:style w:type="numbering" w:customStyle="1" w:styleId="Importeradestilen5">
    <w:name w:val="Importerade stilen 5"/>
    <w:rsid w:val="00AA4E66"/>
    <w:pPr>
      <w:numPr>
        <w:numId w:val="15"/>
      </w:numPr>
    </w:pPr>
  </w:style>
  <w:style w:type="numbering" w:customStyle="1" w:styleId="Importeradestilen6">
    <w:name w:val="Importerade stilen 6"/>
    <w:rsid w:val="00AA4E66"/>
    <w:pPr>
      <w:numPr>
        <w:numId w:val="17"/>
      </w:numPr>
    </w:pPr>
  </w:style>
  <w:style w:type="numbering" w:customStyle="1" w:styleId="Importeradestilen7">
    <w:name w:val="Importerade stilen 7"/>
    <w:rsid w:val="00AA4E66"/>
    <w:pPr>
      <w:numPr>
        <w:numId w:val="19"/>
      </w:numPr>
    </w:pPr>
  </w:style>
  <w:style w:type="numbering" w:customStyle="1" w:styleId="Importeradestilen8">
    <w:name w:val="Importerade stilen 8"/>
    <w:rsid w:val="00AA4E66"/>
    <w:pPr>
      <w:numPr>
        <w:numId w:val="21"/>
      </w:numPr>
    </w:pPr>
  </w:style>
  <w:style w:type="numbering" w:customStyle="1" w:styleId="Importeradestilen9">
    <w:name w:val="Importerade stilen 9"/>
    <w:rsid w:val="00AA4E66"/>
    <w:pPr>
      <w:numPr>
        <w:numId w:val="23"/>
      </w:numPr>
    </w:pPr>
  </w:style>
  <w:style w:type="numbering" w:customStyle="1" w:styleId="Importeradestilen10">
    <w:name w:val="Importerade stilen 10"/>
    <w:rsid w:val="00AA4E66"/>
    <w:pPr>
      <w:numPr>
        <w:numId w:val="25"/>
      </w:numPr>
    </w:pPr>
  </w:style>
  <w:style w:type="numbering" w:customStyle="1" w:styleId="Importeradestilen11">
    <w:name w:val="Importerade stilen 11"/>
    <w:rsid w:val="00AA4E6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275">
      <w:bodyDiv w:val="1"/>
      <w:marLeft w:val="0"/>
      <w:marRight w:val="0"/>
      <w:marTop w:val="0"/>
      <w:marBottom w:val="0"/>
      <w:divBdr>
        <w:top w:val="none" w:sz="0" w:space="0" w:color="auto"/>
        <w:left w:val="none" w:sz="0" w:space="0" w:color="auto"/>
        <w:bottom w:val="none" w:sz="0" w:space="0" w:color="auto"/>
        <w:right w:val="none" w:sz="0" w:space="0" w:color="auto"/>
      </w:divBdr>
    </w:div>
    <w:div w:id="747121417">
      <w:bodyDiv w:val="1"/>
      <w:marLeft w:val="0"/>
      <w:marRight w:val="0"/>
      <w:marTop w:val="0"/>
      <w:marBottom w:val="0"/>
      <w:divBdr>
        <w:top w:val="none" w:sz="0" w:space="0" w:color="auto"/>
        <w:left w:val="none" w:sz="0" w:space="0" w:color="auto"/>
        <w:bottom w:val="none" w:sz="0" w:space="0" w:color="auto"/>
        <w:right w:val="none" w:sz="0" w:space="0" w:color="auto"/>
      </w:divBdr>
    </w:div>
    <w:div w:id="1165627959">
      <w:bodyDiv w:val="1"/>
      <w:marLeft w:val="0"/>
      <w:marRight w:val="0"/>
      <w:marTop w:val="0"/>
      <w:marBottom w:val="0"/>
      <w:divBdr>
        <w:top w:val="none" w:sz="0" w:space="0" w:color="auto"/>
        <w:left w:val="none" w:sz="0" w:space="0" w:color="auto"/>
        <w:bottom w:val="none" w:sz="0" w:space="0" w:color="auto"/>
        <w:right w:val="none" w:sz="0" w:space="0" w:color="auto"/>
      </w:divBdr>
    </w:div>
    <w:div w:id="1701734275">
      <w:bodyDiv w:val="1"/>
      <w:marLeft w:val="0"/>
      <w:marRight w:val="0"/>
      <w:marTop w:val="0"/>
      <w:marBottom w:val="0"/>
      <w:divBdr>
        <w:top w:val="none" w:sz="0" w:space="0" w:color="auto"/>
        <w:left w:val="none" w:sz="0" w:space="0" w:color="auto"/>
        <w:bottom w:val="none" w:sz="0" w:space="0" w:color="auto"/>
        <w:right w:val="none" w:sz="0" w:space="0" w:color="auto"/>
      </w:divBdr>
    </w:div>
    <w:div w:id="1971472013">
      <w:bodyDiv w:val="1"/>
      <w:marLeft w:val="0"/>
      <w:marRight w:val="0"/>
      <w:marTop w:val="0"/>
      <w:marBottom w:val="0"/>
      <w:divBdr>
        <w:top w:val="none" w:sz="0" w:space="0" w:color="auto"/>
        <w:left w:val="none" w:sz="0" w:space="0" w:color="auto"/>
        <w:bottom w:val="none" w:sz="0" w:space="0" w:color="auto"/>
        <w:right w:val="none" w:sz="0" w:space="0" w:color="auto"/>
      </w:divBdr>
      <w:divsChild>
        <w:div w:id="187912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88854">
              <w:marLeft w:val="0"/>
              <w:marRight w:val="0"/>
              <w:marTop w:val="0"/>
              <w:marBottom w:val="0"/>
              <w:divBdr>
                <w:top w:val="none" w:sz="0" w:space="0" w:color="auto"/>
                <w:left w:val="none" w:sz="0" w:space="0" w:color="auto"/>
                <w:bottom w:val="none" w:sz="0" w:space="0" w:color="auto"/>
                <w:right w:val="none" w:sz="0" w:space="0" w:color="auto"/>
              </w:divBdr>
              <w:divsChild>
                <w:div w:id="1724669834">
                  <w:marLeft w:val="0"/>
                  <w:marRight w:val="0"/>
                  <w:marTop w:val="0"/>
                  <w:marBottom w:val="0"/>
                  <w:divBdr>
                    <w:top w:val="none" w:sz="0" w:space="0" w:color="auto"/>
                    <w:left w:val="none" w:sz="0" w:space="0" w:color="auto"/>
                    <w:bottom w:val="none" w:sz="0" w:space="0" w:color="auto"/>
                    <w:right w:val="none" w:sz="0" w:space="0" w:color="auto"/>
                  </w:divBdr>
                  <w:divsChild>
                    <w:div w:id="5605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4372">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228227723">
                                  <w:marLeft w:val="0"/>
                                  <w:marRight w:val="0"/>
                                  <w:marTop w:val="0"/>
                                  <w:marBottom w:val="0"/>
                                  <w:divBdr>
                                    <w:top w:val="none" w:sz="0" w:space="0" w:color="auto"/>
                                    <w:left w:val="none" w:sz="0" w:space="0" w:color="auto"/>
                                    <w:bottom w:val="none" w:sz="0" w:space="0" w:color="auto"/>
                                    <w:right w:val="none" w:sz="0" w:space="0" w:color="auto"/>
                                  </w:divBdr>
                                  <w:divsChild>
                                    <w:div w:id="199343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4331">
                                          <w:marLeft w:val="0"/>
                                          <w:marRight w:val="0"/>
                                          <w:marTop w:val="0"/>
                                          <w:marBottom w:val="0"/>
                                          <w:divBdr>
                                            <w:top w:val="none" w:sz="0" w:space="0" w:color="auto"/>
                                            <w:left w:val="none" w:sz="0" w:space="0" w:color="auto"/>
                                            <w:bottom w:val="none" w:sz="0" w:space="0" w:color="auto"/>
                                            <w:right w:val="none" w:sz="0" w:space="0" w:color="auto"/>
                                          </w:divBdr>
                                          <w:divsChild>
                                            <w:div w:id="463621739">
                                              <w:marLeft w:val="0"/>
                                              <w:marRight w:val="0"/>
                                              <w:marTop w:val="0"/>
                                              <w:marBottom w:val="0"/>
                                              <w:divBdr>
                                                <w:top w:val="none" w:sz="0" w:space="0" w:color="auto"/>
                                                <w:left w:val="none" w:sz="0" w:space="0" w:color="auto"/>
                                                <w:bottom w:val="none" w:sz="0" w:space="0" w:color="auto"/>
                                                <w:right w:val="none" w:sz="0" w:space="0" w:color="auto"/>
                                              </w:divBdr>
                                              <w:divsChild>
                                                <w:div w:id="610011858">
                                                  <w:marLeft w:val="0"/>
                                                  <w:marRight w:val="0"/>
                                                  <w:marTop w:val="0"/>
                                                  <w:marBottom w:val="0"/>
                                                  <w:divBdr>
                                                    <w:top w:val="none" w:sz="0" w:space="0" w:color="auto"/>
                                                    <w:left w:val="none" w:sz="0" w:space="0" w:color="auto"/>
                                                    <w:bottom w:val="none" w:sz="0" w:space="0" w:color="auto"/>
                                                    <w:right w:val="none" w:sz="0" w:space="0" w:color="auto"/>
                                                  </w:divBdr>
                                                  <w:divsChild>
                                                    <w:div w:id="113255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00741">
                                                          <w:marLeft w:val="0"/>
                                                          <w:marRight w:val="0"/>
                                                          <w:marTop w:val="0"/>
                                                          <w:marBottom w:val="0"/>
                                                          <w:divBdr>
                                                            <w:top w:val="none" w:sz="0" w:space="0" w:color="auto"/>
                                                            <w:left w:val="none" w:sz="0" w:space="0" w:color="auto"/>
                                                            <w:bottom w:val="none" w:sz="0" w:space="0" w:color="auto"/>
                                                            <w:right w:val="none" w:sz="0" w:space="0" w:color="auto"/>
                                                          </w:divBdr>
                                                          <w:divsChild>
                                                            <w:div w:id="1666544496">
                                                              <w:marLeft w:val="0"/>
                                                              <w:marRight w:val="0"/>
                                                              <w:marTop w:val="0"/>
                                                              <w:marBottom w:val="0"/>
                                                              <w:divBdr>
                                                                <w:top w:val="none" w:sz="0" w:space="0" w:color="auto"/>
                                                                <w:left w:val="none" w:sz="0" w:space="0" w:color="auto"/>
                                                                <w:bottom w:val="none" w:sz="0" w:space="0" w:color="auto"/>
                                                                <w:right w:val="none" w:sz="0" w:space="0" w:color="auto"/>
                                                              </w:divBdr>
                                                              <w:divsChild>
                                                                <w:div w:id="510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4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73812-3099-A447-9C10-B392B4C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10422</Characters>
  <Application>Microsoft Office Word</Application>
  <DocSecurity>0</DocSecurity>
  <Lines>86</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Andersson</dc:creator>
  <cp:keywords/>
  <cp:lastModifiedBy>Jan-Peter Strömgren</cp:lastModifiedBy>
  <cp:revision>2</cp:revision>
  <cp:lastPrinted>2018-01-11T13:11:00Z</cp:lastPrinted>
  <dcterms:created xsi:type="dcterms:W3CDTF">2020-03-11T10:06:00Z</dcterms:created>
  <dcterms:modified xsi:type="dcterms:W3CDTF">2020-03-11T10:06:00Z</dcterms:modified>
</cp:coreProperties>
</file>